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6"/>
      </w:tblGrid>
      <w:tr w:rsidR="007E4130" w:rsidTr="009060E6">
        <w:tc>
          <w:tcPr>
            <w:tcW w:w="2660" w:type="dxa"/>
            <w:vAlign w:val="center"/>
          </w:tcPr>
          <w:p w:rsidR="00914B4B" w:rsidRDefault="00914B4B" w:rsidP="00500185">
            <w:pPr>
              <w:rPr>
                <w:noProof/>
                <w:lang w:val="fr-BE" w:eastAsia="fr-BE"/>
              </w:rPr>
            </w:pPr>
            <w:bookmarkStart w:id="0" w:name="_GoBack"/>
            <w:bookmarkEnd w:id="0"/>
          </w:p>
          <w:p w:rsidR="007E4130" w:rsidRDefault="007E4130" w:rsidP="00500185">
            <w:r w:rsidRPr="00382FB7">
              <w:rPr>
                <w:noProof/>
                <w:lang w:val="cs-CZ" w:eastAsia="cs-CZ"/>
              </w:rPr>
              <w:drawing>
                <wp:inline distT="0" distB="0" distL="0" distR="0">
                  <wp:extent cx="1428750" cy="952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28750" cy="952501"/>
                          </a:xfrm>
                          <a:prstGeom prst="rect">
                            <a:avLst/>
                          </a:prstGeom>
                        </pic:spPr>
                      </pic:pic>
                    </a:graphicData>
                  </a:graphic>
                </wp:inline>
              </w:drawing>
            </w:r>
          </w:p>
        </w:tc>
        <w:tc>
          <w:tcPr>
            <w:tcW w:w="6626" w:type="dxa"/>
          </w:tcPr>
          <w:p w:rsidR="00914B4B" w:rsidRDefault="00914B4B" w:rsidP="00500185">
            <w:pPr>
              <w:rPr>
                <w:b/>
              </w:rPr>
            </w:pPr>
          </w:p>
          <w:p w:rsidR="00914B4B" w:rsidRDefault="00914B4B" w:rsidP="00500185">
            <w:pPr>
              <w:rPr>
                <w:b/>
              </w:rPr>
            </w:pPr>
          </w:p>
          <w:p w:rsidR="007E4130" w:rsidRPr="007E4130" w:rsidRDefault="007E4130" w:rsidP="00500185">
            <w:pPr>
              <w:rPr>
                <w:b/>
              </w:rPr>
            </w:pPr>
            <w:r w:rsidRPr="007E4130">
              <w:rPr>
                <w:b/>
              </w:rPr>
              <w:t>EUROPEAN COMMISSION</w:t>
            </w:r>
          </w:p>
          <w:p w:rsidR="007E4130" w:rsidRPr="007E4130" w:rsidRDefault="007E4130" w:rsidP="00500185">
            <w:pPr>
              <w:rPr>
                <w:b/>
              </w:rPr>
            </w:pPr>
            <w:r w:rsidRPr="007E4130">
              <w:rPr>
                <w:b/>
              </w:rPr>
              <w:t>CONSUMERS HEALTH AND FOOD EXECUTIVE AGENCY</w:t>
            </w:r>
          </w:p>
          <w:p w:rsidR="007E4130" w:rsidRPr="009060E6" w:rsidRDefault="007E4130" w:rsidP="00500185">
            <w:r w:rsidRPr="009060E6">
              <w:t xml:space="preserve">Organisation and implementation of training activities on </w:t>
            </w:r>
            <w:r w:rsidRPr="009060E6">
              <w:rPr>
                <w:bCs/>
              </w:rPr>
              <w:t xml:space="preserve">strengthening Member States' response to Union audits </w:t>
            </w:r>
            <w:r w:rsidRPr="009060E6">
              <w:t>under the Better Training for Safer Food initiative</w:t>
            </w:r>
          </w:p>
        </w:tc>
      </w:tr>
    </w:tbl>
    <w:p w:rsidR="00FF028D" w:rsidRDefault="00FF028D" w:rsidP="00500185"/>
    <w:p w:rsidR="00300465" w:rsidRDefault="00500185" w:rsidP="00DA780F">
      <w:pPr>
        <w:pStyle w:val="Nzev"/>
        <w:spacing w:before="0" w:after="0"/>
      </w:pPr>
      <w:r>
        <w:t xml:space="preserve">Invitation to attend </w:t>
      </w:r>
      <w:r w:rsidR="00681720">
        <w:t xml:space="preserve">BTSF </w:t>
      </w:r>
      <w:r w:rsidR="00D67549">
        <w:t>Workshop</w:t>
      </w:r>
    </w:p>
    <w:p w:rsidR="006A0F67" w:rsidRDefault="001E4AA5" w:rsidP="00DA780F">
      <w:pPr>
        <w:pStyle w:val="Nzev"/>
        <w:spacing w:before="0" w:after="0"/>
        <w:rPr>
          <w:lang w:val="en-IE"/>
        </w:rPr>
      </w:pPr>
      <w:r>
        <w:rPr>
          <w:caps w:val="0"/>
          <w:lang w:val="en-IE"/>
        </w:rPr>
        <w:t>NEW AND EMERGING RISKS TO PLANT HEALTH AND SURVEILLANCE</w:t>
      </w:r>
    </w:p>
    <w:p w:rsidR="001E4AA5" w:rsidRDefault="00A21E7B" w:rsidP="00DA780F">
      <w:pPr>
        <w:pStyle w:val="Nzev"/>
        <w:spacing w:before="0" w:after="0"/>
      </w:pPr>
      <w:r>
        <w:t xml:space="preserve">To be held at </w:t>
      </w:r>
      <w:r w:rsidR="001E4AA5">
        <w:t xml:space="preserve">THE EUROPEAN COMMISSION, </w:t>
      </w:r>
      <w:r>
        <w:t>Grange,</w:t>
      </w:r>
      <w:r w:rsidR="006A0F67">
        <w:t xml:space="preserve"> </w:t>
      </w:r>
      <w:r>
        <w:t xml:space="preserve">Ireland </w:t>
      </w:r>
    </w:p>
    <w:p w:rsidR="008A1C7A" w:rsidRDefault="00A21E7B" w:rsidP="00DA780F">
      <w:pPr>
        <w:pStyle w:val="Nzev"/>
        <w:spacing w:before="0" w:after="0"/>
      </w:pPr>
      <w:r>
        <w:t>on</w:t>
      </w:r>
      <w:r w:rsidR="006A0F67">
        <w:t xml:space="preserve"> </w:t>
      </w:r>
      <w:r w:rsidR="00556F28">
        <w:t>5</w:t>
      </w:r>
      <w:r w:rsidR="008A1C7A">
        <w:t xml:space="preserve"> </w:t>
      </w:r>
      <w:r w:rsidR="001E4AA5">
        <w:t xml:space="preserve">TO </w:t>
      </w:r>
      <w:r w:rsidR="00556F28">
        <w:t>7</w:t>
      </w:r>
      <w:r w:rsidR="001E4AA5">
        <w:t xml:space="preserve"> jU</w:t>
      </w:r>
      <w:r w:rsidR="00556F28">
        <w:t>ly</w:t>
      </w:r>
      <w:r w:rsidR="001E4AA5">
        <w:t xml:space="preserve"> </w:t>
      </w:r>
      <w:r w:rsidR="006A0F67">
        <w:t>201</w:t>
      </w:r>
      <w:r w:rsidR="001E4AA5">
        <w:t>6</w:t>
      </w:r>
    </w:p>
    <w:p w:rsidR="00DA780F" w:rsidRDefault="00DA780F" w:rsidP="008A1C7A"/>
    <w:p w:rsidR="008A1C7A" w:rsidRDefault="008A1C7A" w:rsidP="008A1C7A">
      <w:r>
        <w:t xml:space="preserve">Dear </w:t>
      </w:r>
      <w:r w:rsidR="00120697">
        <w:t>Chief Plant Health Officer</w:t>
      </w:r>
    </w:p>
    <w:p w:rsidR="00934234" w:rsidRDefault="00934234" w:rsidP="00934234">
      <w:pPr>
        <w:jc w:val="both"/>
      </w:pPr>
      <w:r>
        <w:rPr>
          <w:bCs/>
          <w:lang w:val="en-IE"/>
        </w:rPr>
        <w:t xml:space="preserve">As mentioned at the COPHS meeting on 2 May, the Commission </w:t>
      </w:r>
      <w:r w:rsidR="00F60932">
        <w:rPr>
          <w:bCs/>
          <w:lang w:val="en-IE"/>
        </w:rPr>
        <w:t xml:space="preserve">has been carrying out a project on </w:t>
      </w:r>
      <w:r>
        <w:rPr>
          <w:bCs/>
          <w:lang w:val="en-IE"/>
        </w:rPr>
        <w:t>"</w:t>
      </w:r>
      <w:r>
        <w:rPr>
          <w:bCs/>
          <w:i/>
          <w:lang w:val="en-IE"/>
        </w:rPr>
        <w:t>R</w:t>
      </w:r>
      <w:r w:rsidRPr="00934234">
        <w:rPr>
          <w:bCs/>
          <w:i/>
          <w:lang w:val="en-IE"/>
        </w:rPr>
        <w:t>esponses to New and emerging risks to plant health, and surveillance</w:t>
      </w:r>
      <w:r>
        <w:rPr>
          <w:bCs/>
          <w:lang w:val="en-IE"/>
        </w:rPr>
        <w:t>". The objective of the project is to i</w:t>
      </w:r>
      <w:r w:rsidR="00F60932">
        <w:rPr>
          <w:bCs/>
          <w:lang w:val="en-IE"/>
        </w:rPr>
        <w:t xml:space="preserve">dentify current practices and critical points relating to the </w:t>
      </w:r>
      <w:r>
        <w:rPr>
          <w:bCs/>
          <w:lang w:val="en-IE"/>
        </w:rPr>
        <w:t xml:space="preserve">identification of </w:t>
      </w:r>
      <w:r w:rsidR="00F60932">
        <w:rPr>
          <w:bCs/>
          <w:lang w:val="en-IE"/>
        </w:rPr>
        <w:t>n</w:t>
      </w:r>
      <w:r>
        <w:rPr>
          <w:bCs/>
          <w:lang w:val="en-IE"/>
        </w:rPr>
        <w:t>ew and emerging risks</w:t>
      </w:r>
      <w:r w:rsidR="00F60932">
        <w:rPr>
          <w:bCs/>
          <w:lang w:val="en-IE"/>
        </w:rPr>
        <w:t xml:space="preserve"> and the</w:t>
      </w:r>
      <w:r>
        <w:rPr>
          <w:bCs/>
          <w:lang w:val="en-IE"/>
        </w:rPr>
        <w:t xml:space="preserve"> </w:t>
      </w:r>
      <w:r w:rsidR="00F60932">
        <w:rPr>
          <w:bCs/>
          <w:lang w:val="en-IE"/>
        </w:rPr>
        <w:t xml:space="preserve">response to such risks, and to identify how </w:t>
      </w:r>
      <w:r>
        <w:rPr>
          <w:bCs/>
          <w:lang w:val="en-IE"/>
        </w:rPr>
        <w:t>future responses to such risks may be enhanced.</w:t>
      </w:r>
    </w:p>
    <w:p w:rsidR="00934234" w:rsidRDefault="00F60932" w:rsidP="00934234">
      <w:pPr>
        <w:jc w:val="both"/>
        <w:rPr>
          <w:bCs/>
          <w:lang w:val="en-IE"/>
        </w:rPr>
      </w:pPr>
      <w:r>
        <w:rPr>
          <w:bCs/>
          <w:lang w:val="en-IE"/>
        </w:rPr>
        <w:t xml:space="preserve">The project started with </w:t>
      </w:r>
      <w:r w:rsidR="00934234">
        <w:rPr>
          <w:bCs/>
          <w:lang w:val="en-IE"/>
        </w:rPr>
        <w:t>a questionnaire</w:t>
      </w:r>
      <w:r>
        <w:rPr>
          <w:bCs/>
          <w:lang w:val="en-IE"/>
        </w:rPr>
        <w:t>, which was</w:t>
      </w:r>
      <w:r w:rsidR="00934234">
        <w:rPr>
          <w:bCs/>
          <w:lang w:val="en-IE"/>
        </w:rPr>
        <w:t xml:space="preserve"> sent to all Member States in November 2013, and </w:t>
      </w:r>
      <w:r>
        <w:rPr>
          <w:bCs/>
          <w:lang w:val="en-IE"/>
        </w:rPr>
        <w:t xml:space="preserve">was followed by a </w:t>
      </w:r>
      <w:r w:rsidR="00934234">
        <w:rPr>
          <w:bCs/>
          <w:lang w:val="en-IE"/>
        </w:rPr>
        <w:t>series of fact finding missions carried out in 6 Member States in 2014 and 2015</w:t>
      </w:r>
      <w:r w:rsidR="00934234">
        <w:rPr>
          <w:rStyle w:val="Znakapoznpodarou"/>
          <w:bCs/>
          <w:lang w:val="en-IE"/>
        </w:rPr>
        <w:footnoteReference w:id="1"/>
      </w:r>
      <w:r w:rsidR="00934234">
        <w:rPr>
          <w:bCs/>
          <w:lang w:val="en-IE"/>
        </w:rPr>
        <w:t xml:space="preserve">. </w:t>
      </w:r>
      <w:r>
        <w:rPr>
          <w:bCs/>
          <w:lang w:val="en-IE"/>
        </w:rPr>
        <w:t>The Commission i</w:t>
      </w:r>
      <w:r w:rsidRPr="00F60932">
        <w:rPr>
          <w:bCs/>
          <w:lang w:val="en-IE"/>
        </w:rPr>
        <w:t xml:space="preserve">s </w:t>
      </w:r>
      <w:r>
        <w:rPr>
          <w:bCs/>
          <w:lang w:val="en-IE"/>
        </w:rPr>
        <w:t>currently prepar</w:t>
      </w:r>
      <w:r w:rsidRPr="00F60932">
        <w:rPr>
          <w:bCs/>
          <w:lang w:val="en-IE"/>
        </w:rPr>
        <w:t>ing a</w:t>
      </w:r>
      <w:r>
        <w:rPr>
          <w:bCs/>
          <w:lang w:val="en-IE"/>
        </w:rPr>
        <w:t xml:space="preserve"> </w:t>
      </w:r>
      <w:r w:rsidR="00FE53AF">
        <w:rPr>
          <w:bCs/>
          <w:lang w:val="en-IE"/>
        </w:rPr>
        <w:t>draft overview report</w:t>
      </w:r>
      <w:r>
        <w:rPr>
          <w:bCs/>
          <w:lang w:val="en-IE"/>
        </w:rPr>
        <w:t xml:space="preserve"> summarising the key elements of the replies to the questionnaire and the findings and conclusions of the mission series.</w:t>
      </w:r>
    </w:p>
    <w:p w:rsidR="00191FB4" w:rsidRDefault="00F60932" w:rsidP="00934234">
      <w:pPr>
        <w:jc w:val="both"/>
        <w:rPr>
          <w:bCs/>
        </w:rPr>
      </w:pPr>
      <w:r>
        <w:rPr>
          <w:lang w:val="en-IE"/>
        </w:rPr>
        <w:t xml:space="preserve">The next phase of the project is a </w:t>
      </w:r>
      <w:r w:rsidR="00934234">
        <w:t>workshop</w:t>
      </w:r>
      <w:r w:rsidR="00191FB4">
        <w:t xml:space="preserve">, which will be </w:t>
      </w:r>
      <w:r w:rsidR="00191FB4" w:rsidRPr="00A21E7B">
        <w:rPr>
          <w:bCs/>
        </w:rPr>
        <w:t xml:space="preserve">held at </w:t>
      </w:r>
      <w:r w:rsidR="00191FB4">
        <w:rPr>
          <w:bCs/>
        </w:rPr>
        <w:t>the European Commission's Directorate for Health and Food Audits and Analysis</w:t>
      </w:r>
      <w:r w:rsidR="00191FB4" w:rsidRPr="00A21E7B">
        <w:rPr>
          <w:bCs/>
        </w:rPr>
        <w:t xml:space="preserve">, Grange, </w:t>
      </w:r>
      <w:r w:rsidR="00191FB4">
        <w:rPr>
          <w:bCs/>
        </w:rPr>
        <w:t xml:space="preserve">Dunsany, County Meath, Ireland from Tuesday 5 to Thursday 7 July 2016. </w:t>
      </w:r>
    </w:p>
    <w:p w:rsidR="00FE53AF" w:rsidRDefault="00191FB4" w:rsidP="00934234">
      <w:pPr>
        <w:jc w:val="both"/>
        <w:rPr>
          <w:bCs/>
        </w:rPr>
      </w:pPr>
      <w:r>
        <w:t xml:space="preserve">The objective of the workshop is to </w:t>
      </w:r>
      <w:r w:rsidR="00F72267">
        <w:t>bring together rep</w:t>
      </w:r>
      <w:r w:rsidR="00BA399A">
        <w:t>resentatives from Member States and</w:t>
      </w:r>
      <w:r w:rsidR="00F72267">
        <w:t xml:space="preserve"> Switzerland, as well as </w:t>
      </w:r>
      <w:r w:rsidR="00FE53AF">
        <w:t xml:space="preserve">experts from </w:t>
      </w:r>
      <w:r w:rsidR="00F72267">
        <w:t xml:space="preserve">EPPO, EFSA and the Commission, to </w:t>
      </w:r>
      <w:r w:rsidR="007C44F5">
        <w:t>review the results of the project</w:t>
      </w:r>
      <w:r w:rsidR="00BA399A">
        <w:t xml:space="preserve"> to date</w:t>
      </w:r>
      <w:r>
        <w:t>, and to discuss weaknesses</w:t>
      </w:r>
      <w:r w:rsidR="007C44F5">
        <w:t xml:space="preserve"> and possible means of enhancing the </w:t>
      </w:r>
      <w:r>
        <w:t xml:space="preserve">identification and </w:t>
      </w:r>
      <w:r w:rsidR="007C44F5">
        <w:t>respon</w:t>
      </w:r>
      <w:r>
        <w:t>se</w:t>
      </w:r>
      <w:r w:rsidR="007C44F5">
        <w:t xml:space="preserve"> to new and e</w:t>
      </w:r>
      <w:r w:rsidR="007C44F5">
        <w:rPr>
          <w:bCs/>
          <w:lang w:val="en-IE"/>
        </w:rPr>
        <w:t>merging risks to plant health, including surveillance</w:t>
      </w:r>
      <w:r>
        <w:rPr>
          <w:bCs/>
        </w:rPr>
        <w:t>.</w:t>
      </w:r>
      <w:r w:rsidR="00FE53AF">
        <w:rPr>
          <w:bCs/>
        </w:rPr>
        <w:t xml:space="preserve"> </w:t>
      </w:r>
    </w:p>
    <w:p w:rsidR="007C44F5" w:rsidRPr="00FE53AF" w:rsidRDefault="00FE53AF" w:rsidP="00934234">
      <w:pPr>
        <w:jc w:val="both"/>
        <w:rPr>
          <w:bCs/>
        </w:rPr>
      </w:pPr>
      <w:r>
        <w:t>The conclusions of the workshop will be included in the final overview report.</w:t>
      </w:r>
    </w:p>
    <w:p w:rsidR="00DA780F" w:rsidRDefault="00DA780F" w:rsidP="00805850">
      <w:pPr>
        <w:jc w:val="both"/>
        <w:rPr>
          <w:b/>
          <w:bCs/>
          <w:i/>
          <w:lang w:val="en-IE"/>
        </w:rPr>
      </w:pPr>
    </w:p>
    <w:p w:rsidR="00934234" w:rsidRPr="00364D2A" w:rsidRDefault="00364D2A" w:rsidP="00805850">
      <w:pPr>
        <w:jc w:val="both"/>
        <w:rPr>
          <w:b/>
          <w:bCs/>
          <w:i/>
          <w:lang w:val="en-IE"/>
        </w:rPr>
      </w:pPr>
      <w:r w:rsidRPr="00364D2A">
        <w:rPr>
          <w:b/>
          <w:bCs/>
          <w:i/>
          <w:lang w:val="en-IE"/>
        </w:rPr>
        <w:t>Nomination of participant</w:t>
      </w:r>
    </w:p>
    <w:p w:rsidR="00364D2A" w:rsidRPr="00364D2A" w:rsidRDefault="00364D2A" w:rsidP="00364D2A">
      <w:pPr>
        <w:spacing w:after="120"/>
        <w:jc w:val="both"/>
      </w:pPr>
      <w:r w:rsidRPr="00364D2A">
        <w:t xml:space="preserve">The </w:t>
      </w:r>
      <w:r w:rsidR="00DA780F">
        <w:t xml:space="preserve">tentative </w:t>
      </w:r>
      <w:r>
        <w:t xml:space="preserve">programme for the </w:t>
      </w:r>
      <w:r w:rsidRPr="00364D2A">
        <w:t>workshop</w:t>
      </w:r>
      <w:r>
        <w:t xml:space="preserve"> is attached. It</w:t>
      </w:r>
      <w:r w:rsidRPr="00364D2A">
        <w:t xml:space="preserve"> is aimed at Member St</w:t>
      </w:r>
      <w:r w:rsidR="00BA399A">
        <w:t>ates and</w:t>
      </w:r>
      <w:r w:rsidR="006375E5">
        <w:t xml:space="preserve"> Switzerland</w:t>
      </w:r>
      <w:r w:rsidRPr="00364D2A">
        <w:t xml:space="preserve">. The target audience is persons who have a policy or managerial role related to the topic. </w:t>
      </w:r>
      <w:r w:rsidRPr="00364D2A">
        <w:rPr>
          <w:u w:val="single"/>
        </w:rPr>
        <w:t>The workshop is not aimed at trainers or inspectors</w:t>
      </w:r>
      <w:r w:rsidRPr="00364D2A">
        <w:t xml:space="preserve">. </w:t>
      </w:r>
    </w:p>
    <w:p w:rsidR="00364D2A" w:rsidRPr="002B32BB" w:rsidRDefault="00364D2A" w:rsidP="00805850">
      <w:pPr>
        <w:jc w:val="both"/>
        <w:rPr>
          <w:bCs/>
          <w:color w:val="FF0000"/>
        </w:rPr>
      </w:pPr>
      <w:r w:rsidRPr="00DA7D94">
        <w:t>You are invited to nominate an expert to attend the workshop. The person you nominate should register</w:t>
      </w:r>
      <w:r w:rsidR="00BD6DE8">
        <w:t xml:space="preserve"> </w:t>
      </w:r>
      <w:r w:rsidR="00BD6DE8" w:rsidRPr="00BD6DE8">
        <w:rPr>
          <w:b/>
          <w:color w:val="FF0000"/>
        </w:rPr>
        <w:t>as soon as possible</w:t>
      </w:r>
      <w:r w:rsidRPr="00BD6DE8">
        <w:rPr>
          <w:color w:val="FF0000"/>
        </w:rPr>
        <w:t xml:space="preserve"> </w:t>
      </w:r>
      <w:r w:rsidRPr="00DA7D94">
        <w:t xml:space="preserve">directly with the contractor by </w:t>
      </w:r>
      <w:r w:rsidR="00BD6DE8" w:rsidRPr="00BD6DE8">
        <w:rPr>
          <w:b/>
          <w:color w:val="FF0000"/>
        </w:rPr>
        <w:t>Friday 24</w:t>
      </w:r>
      <w:r w:rsidRPr="00BD6DE8">
        <w:rPr>
          <w:b/>
          <w:color w:val="FF0000"/>
        </w:rPr>
        <w:t xml:space="preserve"> June</w:t>
      </w:r>
      <w:r w:rsidR="00BD6DE8" w:rsidRPr="00BD6DE8">
        <w:rPr>
          <w:b/>
          <w:bCs/>
          <w:color w:val="FF0000"/>
        </w:rPr>
        <w:t xml:space="preserve"> at the very latest.</w:t>
      </w:r>
    </w:p>
    <w:p w:rsidR="00BD6DE8" w:rsidRDefault="00BD6DE8" w:rsidP="00BD6DE8">
      <w:pPr>
        <w:jc w:val="both"/>
      </w:pPr>
    </w:p>
    <w:p w:rsidR="00DA780F" w:rsidRDefault="00DA780F" w:rsidP="00BD6DE8">
      <w:pPr>
        <w:jc w:val="both"/>
      </w:pPr>
    </w:p>
    <w:p w:rsidR="00914B4B" w:rsidRDefault="00914B4B" w:rsidP="00BD6DE8">
      <w:pPr>
        <w:jc w:val="both"/>
      </w:pPr>
    </w:p>
    <w:p w:rsidR="00BD6DE8" w:rsidRDefault="00364D2A" w:rsidP="00BD6DE8">
      <w:pPr>
        <w:jc w:val="both"/>
        <w:rPr>
          <w:b/>
          <w:color w:val="FF0000"/>
          <w:highlight w:val="yellow"/>
        </w:rPr>
      </w:pPr>
      <w:r>
        <w:t xml:space="preserve">The Workshop includes a session for informal presentation on </w:t>
      </w:r>
      <w:r w:rsidR="00BA399A">
        <w:t>raising awareness of new risks to plant health</w:t>
      </w:r>
      <w:r>
        <w:t xml:space="preserve"> on the morning of the last day (Point </w:t>
      </w:r>
      <w:r w:rsidR="00BA399A">
        <w:t>(e)</w:t>
      </w:r>
      <w:r>
        <w:t xml:space="preserve">). You are invited to bring </w:t>
      </w:r>
      <w:r w:rsidR="00F21555">
        <w:t xml:space="preserve">any examples of publicity material that your services have issued (e.g. </w:t>
      </w:r>
      <w:r>
        <w:t>poster</w:t>
      </w:r>
      <w:r w:rsidR="00F21555">
        <w:t>s and leaflets)</w:t>
      </w:r>
      <w:r>
        <w:t xml:space="preserve"> for </w:t>
      </w:r>
      <w:r w:rsidR="00F43E9B">
        <w:t xml:space="preserve">presentation </w:t>
      </w:r>
      <w:r w:rsidR="00F21555">
        <w:t xml:space="preserve">or display </w:t>
      </w:r>
      <w:r w:rsidR="00F43E9B">
        <w:t xml:space="preserve">during </w:t>
      </w:r>
      <w:r>
        <w:t>this session.</w:t>
      </w:r>
    </w:p>
    <w:p w:rsidR="00BD6DE8" w:rsidRDefault="00BD6DE8" w:rsidP="00BD6DE8">
      <w:pPr>
        <w:jc w:val="both"/>
      </w:pPr>
      <w:r>
        <w:rPr>
          <w:bCs/>
        </w:rPr>
        <w:t xml:space="preserve">The workshop is being organised by </w:t>
      </w:r>
      <w:r w:rsidRPr="00BD6DE8">
        <w:rPr>
          <w:bCs/>
        </w:rPr>
        <w:t>Tipik Communication on behalf of CHAFEA under</w:t>
      </w:r>
      <w:r>
        <w:rPr>
          <w:bCs/>
        </w:rPr>
        <w:t xml:space="preserve"> the European Commission Better Training for Safer Food (BTSF) initiative. </w:t>
      </w:r>
    </w:p>
    <w:p w:rsidR="00BD6DE8" w:rsidRPr="00BD6DE8" w:rsidRDefault="00BD6DE8" w:rsidP="00BD6DE8">
      <w:pPr>
        <w:pStyle w:val="Normlnweb"/>
        <w:shd w:val="clear" w:color="auto" w:fill="FFFFFF" w:themeFill="background1"/>
        <w:jc w:val="both"/>
        <w:rPr>
          <w:rFonts w:asciiTheme="minorHAnsi" w:eastAsiaTheme="minorHAnsi" w:hAnsiTheme="minorHAnsi" w:cstheme="minorBidi"/>
          <w:bCs/>
          <w:szCs w:val="22"/>
          <w:lang w:eastAsia="en-US"/>
        </w:rPr>
      </w:pPr>
      <w:r w:rsidRPr="00BD6DE8">
        <w:rPr>
          <w:rFonts w:asciiTheme="minorHAnsi" w:eastAsiaTheme="minorHAnsi" w:hAnsiTheme="minorHAnsi" w:cstheme="minorBidi"/>
          <w:bCs/>
          <w:szCs w:val="22"/>
          <w:lang w:eastAsia="en-US"/>
        </w:rPr>
        <w:t>The Agency will bear the costs of travel to your home country airport / train station to Grange and your accommodation.</w:t>
      </w:r>
    </w:p>
    <w:p w:rsidR="00914B4B" w:rsidRDefault="00914B4B" w:rsidP="00B0054E">
      <w:pPr>
        <w:rPr>
          <w:b/>
        </w:rPr>
      </w:pPr>
    </w:p>
    <w:p w:rsidR="00E52485" w:rsidRPr="001D2C97" w:rsidRDefault="001D2C97" w:rsidP="00B0054E">
      <w:pPr>
        <w:rPr>
          <w:b/>
        </w:rPr>
      </w:pPr>
      <w:r w:rsidRPr="001D2C97">
        <w:rPr>
          <w:b/>
        </w:rPr>
        <w:t>Pre-conditions for high impact of the training</w:t>
      </w:r>
    </w:p>
    <w:p w:rsidR="00DE30DA" w:rsidRPr="00CC4F29" w:rsidRDefault="00DE30DA" w:rsidP="00DE30DA">
      <w:pPr>
        <w:pStyle w:val="Odstavecseseznamem"/>
        <w:numPr>
          <w:ilvl w:val="0"/>
          <w:numId w:val="5"/>
        </w:numPr>
        <w:spacing w:after="120"/>
        <w:ind w:left="357" w:hanging="357"/>
        <w:contextualSpacing w:val="0"/>
        <w:rPr>
          <w:iCs/>
        </w:rPr>
      </w:pPr>
      <w:r>
        <w:t xml:space="preserve">The format of the workshop is </w:t>
      </w:r>
      <w:r w:rsidRPr="00B30BA9">
        <w:t xml:space="preserve">designed to </w:t>
      </w:r>
      <w:r>
        <w:t>encourage participation,</w:t>
      </w:r>
      <w:r w:rsidRPr="00B30BA9">
        <w:t xml:space="preserve"> peer group discussions and sharing of ideas. Participants will </w:t>
      </w:r>
      <w:r>
        <w:t>have an opportunity</w:t>
      </w:r>
      <w:r w:rsidRPr="00B30BA9">
        <w:t xml:space="preserve"> to </w:t>
      </w:r>
      <w:r>
        <w:t>share their experiences</w:t>
      </w:r>
      <w:r w:rsidRPr="00B30BA9">
        <w:t xml:space="preserve"> in the workshop and </w:t>
      </w:r>
      <w:r w:rsidR="00E04B46">
        <w:t>B</w:t>
      </w:r>
      <w:r w:rsidR="00FB5B94">
        <w:t>reak-out</w:t>
      </w:r>
      <w:r w:rsidR="00E04B46">
        <w:t>/ Discussion</w:t>
      </w:r>
      <w:r w:rsidR="00FB5B94">
        <w:t xml:space="preserve"> </w:t>
      </w:r>
      <w:r w:rsidR="00E04B46">
        <w:t>G</w:t>
      </w:r>
      <w:r w:rsidR="00FB5B94">
        <w:t>roups</w:t>
      </w:r>
      <w:r w:rsidRPr="00B30BA9">
        <w:t>.</w:t>
      </w:r>
    </w:p>
    <w:p w:rsidR="00392CFC" w:rsidRDefault="001D2C97" w:rsidP="00063DEB">
      <w:pPr>
        <w:pStyle w:val="Odstavecseseznamem"/>
        <w:numPr>
          <w:ilvl w:val="0"/>
          <w:numId w:val="5"/>
        </w:numPr>
        <w:spacing w:after="120"/>
        <w:ind w:left="357" w:hanging="357"/>
        <w:contextualSpacing w:val="0"/>
        <w:jc w:val="both"/>
      </w:pPr>
      <w:r>
        <w:t xml:space="preserve">The workshop will </w:t>
      </w:r>
      <w:r w:rsidR="000F1A10">
        <w:t xml:space="preserve">consist of a combination of </w:t>
      </w:r>
      <w:r>
        <w:t>presentation</w:t>
      </w:r>
      <w:r w:rsidR="005D1444">
        <w:t>s</w:t>
      </w:r>
      <w:r w:rsidR="00556F28">
        <w:t xml:space="preserve"> </w:t>
      </w:r>
      <w:r w:rsidR="000F1A10">
        <w:t>by Commission</w:t>
      </w:r>
      <w:r w:rsidR="00DE30DA">
        <w:t xml:space="preserve"> officials</w:t>
      </w:r>
      <w:r w:rsidR="000F1A10">
        <w:t>, Member States and relevant external speakers</w:t>
      </w:r>
      <w:r w:rsidR="00DE30DA">
        <w:t xml:space="preserve"> including EPPO and EFSA,</w:t>
      </w:r>
      <w:r w:rsidR="000F1A10">
        <w:t xml:space="preserve"> as well as </w:t>
      </w:r>
      <w:r>
        <w:t>discussion</w:t>
      </w:r>
      <w:r w:rsidR="000F1A10">
        <w:t>s</w:t>
      </w:r>
      <w:r>
        <w:t xml:space="preserve"> </w:t>
      </w:r>
      <w:r w:rsidR="000F1A10">
        <w:t>between</w:t>
      </w:r>
      <w:r>
        <w:t xml:space="preserve"> participants</w:t>
      </w:r>
      <w:r w:rsidR="000F1A10">
        <w:t>, aimed at identifying ways and means of enhancing the identification of, and response</w:t>
      </w:r>
      <w:r w:rsidR="00E04B46">
        <w:t>s</w:t>
      </w:r>
      <w:r w:rsidR="000F1A10">
        <w:t xml:space="preserve"> to, new and emerging risks to plant health. </w:t>
      </w:r>
    </w:p>
    <w:p w:rsidR="00084556" w:rsidRDefault="00084556" w:rsidP="00063DEB">
      <w:pPr>
        <w:pStyle w:val="Odstavecseseznamem"/>
        <w:numPr>
          <w:ilvl w:val="0"/>
          <w:numId w:val="5"/>
        </w:numPr>
        <w:spacing w:after="120"/>
        <w:ind w:left="357" w:hanging="357"/>
        <w:contextualSpacing w:val="0"/>
        <w:jc w:val="both"/>
      </w:pPr>
      <w:r>
        <w:t xml:space="preserve">Commission officials will </w:t>
      </w:r>
      <w:r w:rsidR="00DE30DA">
        <w:t xml:space="preserve">also </w:t>
      </w:r>
      <w:r>
        <w:t>provide presentations on emergency preparedness and</w:t>
      </w:r>
      <w:r w:rsidRPr="00084556">
        <w:t xml:space="preserve"> </w:t>
      </w:r>
      <w:r>
        <w:t>response</w:t>
      </w:r>
      <w:r w:rsidR="00E04B46">
        <w:t>s</w:t>
      </w:r>
      <w:r>
        <w:t xml:space="preserve"> to new and emerging risks to for animal health.</w:t>
      </w:r>
    </w:p>
    <w:p w:rsidR="00392CFC" w:rsidRDefault="00392CFC" w:rsidP="00063DEB">
      <w:pPr>
        <w:pStyle w:val="Odstavecseseznamem"/>
        <w:numPr>
          <w:ilvl w:val="0"/>
          <w:numId w:val="5"/>
        </w:numPr>
        <w:spacing w:after="120"/>
        <w:ind w:left="357" w:hanging="357"/>
        <w:contextualSpacing w:val="0"/>
        <w:jc w:val="both"/>
      </w:pPr>
      <w:r>
        <w:t xml:space="preserve">Participants should </w:t>
      </w:r>
      <w:r w:rsidR="005D1444">
        <w:t xml:space="preserve">be in a position to ensure that </w:t>
      </w:r>
      <w:r>
        <w:t xml:space="preserve">the </w:t>
      </w:r>
      <w:r w:rsidR="00E04B46">
        <w:t>conclusion of the project</w:t>
      </w:r>
      <w:r w:rsidR="005D1444">
        <w:t xml:space="preserve"> are disseminated, and where appropriate, implemented</w:t>
      </w:r>
      <w:r>
        <w:t xml:space="preserve">. Dissemination </w:t>
      </w:r>
      <w:r w:rsidR="00F1501A">
        <w:t xml:space="preserve">methods </w:t>
      </w:r>
      <w:r>
        <w:t>will be addressed in group discussions and follow-up support will be provided.</w:t>
      </w:r>
    </w:p>
    <w:p w:rsidR="00DE30DA" w:rsidRPr="00DE30DA" w:rsidRDefault="00B30BA9" w:rsidP="00063DEB">
      <w:pPr>
        <w:pStyle w:val="Odstavecseseznamem"/>
        <w:numPr>
          <w:ilvl w:val="0"/>
          <w:numId w:val="5"/>
        </w:numPr>
        <w:spacing w:after="120"/>
        <w:ind w:left="357" w:hanging="357"/>
        <w:contextualSpacing w:val="0"/>
        <w:jc w:val="both"/>
      </w:pPr>
      <w:r w:rsidRPr="00DE30DA">
        <w:rPr>
          <w:iCs/>
        </w:rPr>
        <w:t xml:space="preserve">Please note that the </w:t>
      </w:r>
      <w:r w:rsidR="00F1501A" w:rsidRPr="00DE30DA">
        <w:rPr>
          <w:iCs/>
        </w:rPr>
        <w:t>workshop</w:t>
      </w:r>
      <w:r w:rsidRPr="00DE30DA">
        <w:rPr>
          <w:iCs/>
        </w:rPr>
        <w:t xml:space="preserve"> will be conducted in English and interpretation will not be available.</w:t>
      </w:r>
    </w:p>
    <w:p w:rsidR="00DE30DA" w:rsidRPr="00DE30DA" w:rsidRDefault="00DE30DA" w:rsidP="00DE30DA">
      <w:pPr>
        <w:pStyle w:val="Odstavecseseznamem"/>
        <w:numPr>
          <w:ilvl w:val="0"/>
          <w:numId w:val="5"/>
        </w:numPr>
        <w:spacing w:after="120"/>
        <w:ind w:left="357" w:hanging="357"/>
        <w:contextualSpacing w:val="0"/>
      </w:pPr>
      <w:r>
        <w:t>Information packages will be forwarded to participants at least one week before the workshop.</w:t>
      </w:r>
    </w:p>
    <w:p w:rsidR="00BD6DE8" w:rsidRDefault="00BD6DE8" w:rsidP="00AC1DA9">
      <w:pPr>
        <w:pStyle w:val="Bezmezer"/>
        <w:rPr>
          <w:b/>
        </w:rPr>
      </w:pPr>
    </w:p>
    <w:p w:rsidR="00BD6DE8" w:rsidRDefault="00BD6DE8" w:rsidP="00AC1DA9">
      <w:pPr>
        <w:pStyle w:val="Bezmezer"/>
        <w:rPr>
          <w:b/>
        </w:rPr>
      </w:pPr>
    </w:p>
    <w:p w:rsidR="00AC1DA9" w:rsidRDefault="00AC1DA9" w:rsidP="00AC1DA9">
      <w:pPr>
        <w:pStyle w:val="Bezmezer"/>
        <w:rPr>
          <w:b/>
        </w:rPr>
      </w:pPr>
      <w:r>
        <w:rPr>
          <w:b/>
        </w:rPr>
        <w:t>Timing</w:t>
      </w:r>
    </w:p>
    <w:p w:rsidR="00914B4B" w:rsidRDefault="00914B4B" w:rsidP="00AC1DA9">
      <w:pPr>
        <w:pStyle w:val="Bezmezer"/>
        <w:rPr>
          <w:b/>
        </w:rPr>
      </w:pPr>
    </w:p>
    <w:p w:rsidR="00AC1DA9" w:rsidRPr="00914B4B" w:rsidRDefault="00AC1DA9" w:rsidP="004677BE">
      <w:pPr>
        <w:pStyle w:val="Bezmezer"/>
        <w:jc w:val="both"/>
      </w:pPr>
      <w:r w:rsidRPr="00AC1DA9">
        <w:t xml:space="preserve">The </w:t>
      </w:r>
      <w:r w:rsidR="00DE30DA">
        <w:t>workshop</w:t>
      </w:r>
      <w:r w:rsidRPr="00AC1DA9">
        <w:t xml:space="preserve"> will start on </w:t>
      </w:r>
      <w:r w:rsidR="00CC4F29">
        <w:t>Tuesday</w:t>
      </w:r>
      <w:r w:rsidRPr="00AC1DA9">
        <w:t xml:space="preserve"> afternoon, </w:t>
      </w:r>
      <w:r w:rsidR="00556F28">
        <w:t>5</w:t>
      </w:r>
      <w:r w:rsidR="00CC4F29">
        <w:t xml:space="preserve"> </w:t>
      </w:r>
      <w:r w:rsidR="00556F28">
        <w:t>July</w:t>
      </w:r>
      <w:r w:rsidR="00CC4F29">
        <w:t xml:space="preserve"> 201</w:t>
      </w:r>
      <w:r w:rsidR="005D1444">
        <w:t>6</w:t>
      </w:r>
      <w:r>
        <w:t xml:space="preserve"> and end a</w:t>
      </w:r>
      <w:r w:rsidR="004677BE">
        <w:t>f</w:t>
      </w:r>
      <w:r>
        <w:t>t</w:t>
      </w:r>
      <w:r w:rsidR="004677BE">
        <w:t>ernoon of</w:t>
      </w:r>
      <w:r>
        <w:t xml:space="preserve"> </w:t>
      </w:r>
      <w:r w:rsidR="005D1444">
        <w:t xml:space="preserve">Thursday </w:t>
      </w:r>
      <w:r w:rsidR="00556F28">
        <w:t>7</w:t>
      </w:r>
      <w:r w:rsidR="00CD236E">
        <w:t> </w:t>
      </w:r>
      <w:r w:rsidR="005D1444">
        <w:t>Ju</w:t>
      </w:r>
      <w:r w:rsidR="00556F28">
        <w:t>ly</w:t>
      </w:r>
      <w:r w:rsidR="00CC4F29">
        <w:t xml:space="preserve"> 201</w:t>
      </w:r>
      <w:r w:rsidR="005D1444">
        <w:t>6</w:t>
      </w:r>
      <w:r>
        <w:t>.</w:t>
      </w:r>
    </w:p>
    <w:p w:rsidR="00AC1DA9" w:rsidRDefault="00AC1DA9" w:rsidP="00084556">
      <w:pPr>
        <w:jc w:val="both"/>
      </w:pPr>
      <w:r w:rsidRPr="00BD6DE8">
        <w:t>Depending on flight schedules</w:t>
      </w:r>
      <w:r w:rsidR="005D1444" w:rsidRPr="00BD6DE8">
        <w:t>,</w:t>
      </w:r>
      <w:r w:rsidRPr="00BD6DE8">
        <w:t xml:space="preserve"> </w:t>
      </w:r>
      <w:r w:rsidR="00C472EB" w:rsidRPr="00BD6DE8">
        <w:t>the aim is that</w:t>
      </w:r>
      <w:r w:rsidRPr="00BD6DE8">
        <w:t xml:space="preserve"> </w:t>
      </w:r>
      <w:r w:rsidR="00C472EB" w:rsidRPr="00BD6DE8">
        <w:t xml:space="preserve">most </w:t>
      </w:r>
      <w:r w:rsidRPr="00BD6DE8">
        <w:t xml:space="preserve">participants will travel to </w:t>
      </w:r>
      <w:r w:rsidR="0095304A" w:rsidRPr="00BD6DE8">
        <w:t xml:space="preserve">Grange, </w:t>
      </w:r>
      <w:r w:rsidRPr="00BD6DE8">
        <w:t xml:space="preserve">Ireland on </w:t>
      </w:r>
      <w:r w:rsidR="00556F28" w:rsidRPr="00BD6DE8">
        <w:t>Tues</w:t>
      </w:r>
      <w:r w:rsidR="00C472EB" w:rsidRPr="00BD6DE8">
        <w:t xml:space="preserve">day </w:t>
      </w:r>
      <w:r w:rsidR="00556F28" w:rsidRPr="00BD6DE8">
        <w:t>5</w:t>
      </w:r>
      <w:r w:rsidR="00C472EB" w:rsidRPr="00BD6DE8">
        <w:t xml:space="preserve"> </w:t>
      </w:r>
      <w:r w:rsidR="00556F28" w:rsidRPr="00BD6DE8">
        <w:t>Jul</w:t>
      </w:r>
      <w:r w:rsidR="00C472EB" w:rsidRPr="00BD6DE8">
        <w:t>y 201</w:t>
      </w:r>
      <w:r w:rsidR="00084556" w:rsidRPr="00BD6DE8">
        <w:t>6</w:t>
      </w:r>
      <w:r w:rsidRPr="00BD6DE8">
        <w:t xml:space="preserve"> and return home on </w:t>
      </w:r>
      <w:r w:rsidR="00C472EB" w:rsidRPr="00BD6DE8">
        <w:t>Thursday</w:t>
      </w:r>
      <w:r w:rsidRPr="00BD6DE8">
        <w:t xml:space="preserve"> </w:t>
      </w:r>
      <w:r w:rsidR="00556F28" w:rsidRPr="00BD6DE8">
        <w:t>7</w:t>
      </w:r>
      <w:r w:rsidR="00084556" w:rsidRPr="00BD6DE8">
        <w:t xml:space="preserve"> Ju</w:t>
      </w:r>
      <w:r w:rsidR="00556F28" w:rsidRPr="00BD6DE8">
        <w:t>ly</w:t>
      </w:r>
      <w:r w:rsidR="00C472EB" w:rsidRPr="00BD6DE8">
        <w:t xml:space="preserve"> 201</w:t>
      </w:r>
      <w:r w:rsidR="00084556" w:rsidRPr="00BD6DE8">
        <w:t>6</w:t>
      </w:r>
      <w:r w:rsidRPr="00BD6DE8">
        <w:t xml:space="preserve">. </w:t>
      </w:r>
      <w:r w:rsidR="0095304A" w:rsidRPr="00BD6DE8">
        <w:t xml:space="preserve">However, for those </w:t>
      </w:r>
      <w:r w:rsidRPr="00BD6DE8">
        <w:t>for whom it is not possible to arrange suitable flight</w:t>
      </w:r>
      <w:r w:rsidR="0095304A" w:rsidRPr="00BD6DE8">
        <w:t xml:space="preserve">s, they may </w:t>
      </w:r>
      <w:r w:rsidR="00556F28" w:rsidRPr="00BD6DE8">
        <w:t xml:space="preserve">arrive on Monday 4 July and/or </w:t>
      </w:r>
      <w:r w:rsidR="00084556" w:rsidRPr="00BD6DE8">
        <w:t>depart</w:t>
      </w:r>
      <w:r w:rsidR="0095304A" w:rsidRPr="00BD6DE8">
        <w:t xml:space="preserve"> </w:t>
      </w:r>
      <w:r w:rsidRPr="00BD6DE8">
        <w:t xml:space="preserve">on </w:t>
      </w:r>
      <w:r w:rsidR="00084556" w:rsidRPr="00BD6DE8">
        <w:t xml:space="preserve">Friday </w:t>
      </w:r>
      <w:r w:rsidR="00556F28" w:rsidRPr="00BD6DE8">
        <w:t>8</w:t>
      </w:r>
      <w:r w:rsidR="00C472EB" w:rsidRPr="00BD6DE8">
        <w:t> </w:t>
      </w:r>
      <w:r w:rsidR="00084556" w:rsidRPr="00BD6DE8">
        <w:t>Ju</w:t>
      </w:r>
      <w:r w:rsidR="00556F28" w:rsidRPr="00BD6DE8">
        <w:t>ly</w:t>
      </w:r>
      <w:r w:rsidR="00C472EB" w:rsidRPr="00BD6DE8">
        <w:t xml:space="preserve"> 201</w:t>
      </w:r>
      <w:r w:rsidR="0095304A" w:rsidRPr="00BD6DE8">
        <w:t>6</w:t>
      </w:r>
      <w:r w:rsidR="00556F28" w:rsidRPr="00BD6DE8">
        <w:t xml:space="preserve"> instead</w:t>
      </w:r>
      <w:r w:rsidR="00C472EB" w:rsidRPr="00BD6DE8">
        <w:t>.</w:t>
      </w:r>
      <w:r w:rsidR="00C472EB">
        <w:t xml:space="preserve"> </w:t>
      </w:r>
    </w:p>
    <w:p w:rsidR="00914B4B" w:rsidRDefault="00914B4B" w:rsidP="00F43E9B">
      <w:pPr>
        <w:pStyle w:val="Bezmezer"/>
        <w:rPr>
          <w:b/>
        </w:rPr>
      </w:pPr>
    </w:p>
    <w:p w:rsidR="00F43E9B" w:rsidRDefault="00F43E9B" w:rsidP="00F43E9B">
      <w:pPr>
        <w:pStyle w:val="Bezmezer"/>
        <w:rPr>
          <w:b/>
        </w:rPr>
      </w:pPr>
      <w:r>
        <w:rPr>
          <w:b/>
        </w:rPr>
        <w:t>Social events</w:t>
      </w:r>
    </w:p>
    <w:p w:rsidR="00F43E9B" w:rsidRPr="00F43E9B" w:rsidRDefault="00F43E9B" w:rsidP="00F43E9B">
      <w:pPr>
        <w:pStyle w:val="Space6"/>
      </w:pPr>
      <w:r w:rsidRPr="00F43E9B">
        <w:t xml:space="preserve">There will be a dinner for participants in the hotel on the first evening. </w:t>
      </w:r>
    </w:p>
    <w:p w:rsidR="00F43E9B" w:rsidRPr="00F43E9B" w:rsidRDefault="00F43E9B" w:rsidP="00F43E9B">
      <w:r w:rsidRPr="00F43E9B">
        <w:t>A dinner will also be held on the second evening, followed by a social event.</w:t>
      </w:r>
    </w:p>
    <w:p w:rsidR="00914B4B" w:rsidRDefault="00914B4B" w:rsidP="00F43E9B">
      <w:pPr>
        <w:pStyle w:val="Bezmezer"/>
        <w:rPr>
          <w:b/>
        </w:rPr>
      </w:pPr>
    </w:p>
    <w:p w:rsidR="00914B4B" w:rsidRDefault="00914B4B" w:rsidP="00F43E9B">
      <w:pPr>
        <w:pStyle w:val="Bezmezer"/>
        <w:rPr>
          <w:b/>
        </w:rPr>
      </w:pPr>
    </w:p>
    <w:p w:rsidR="00914B4B" w:rsidRDefault="00914B4B" w:rsidP="00F43E9B">
      <w:pPr>
        <w:pStyle w:val="Bezmezer"/>
        <w:rPr>
          <w:b/>
        </w:rPr>
      </w:pPr>
    </w:p>
    <w:p w:rsidR="00914B4B" w:rsidRDefault="00914B4B" w:rsidP="00F43E9B">
      <w:pPr>
        <w:pStyle w:val="Bezmezer"/>
        <w:rPr>
          <w:b/>
        </w:rPr>
      </w:pPr>
    </w:p>
    <w:p w:rsidR="00914B4B" w:rsidRDefault="00F43E9B" w:rsidP="00914B4B">
      <w:pPr>
        <w:pStyle w:val="Bezmezer"/>
        <w:rPr>
          <w:b/>
        </w:rPr>
      </w:pPr>
      <w:r w:rsidRPr="00F43E9B">
        <w:rPr>
          <w:b/>
        </w:rPr>
        <w:t>Logistical arrangements</w:t>
      </w:r>
    </w:p>
    <w:p w:rsidR="00914B4B" w:rsidRPr="00914B4B" w:rsidRDefault="00914B4B" w:rsidP="00914B4B">
      <w:pPr>
        <w:pStyle w:val="Bezmezer"/>
        <w:rPr>
          <w:b/>
        </w:rPr>
      </w:pPr>
    </w:p>
    <w:p w:rsidR="00F43E9B" w:rsidRDefault="00914B4B" w:rsidP="00F43E9B">
      <w:r>
        <w:t>Tipik</w:t>
      </w:r>
      <w:r w:rsidR="00F43E9B" w:rsidRPr="00F43E9B">
        <w:t xml:space="preserve"> has been appointed to organise the event and make logistical arrangements.</w:t>
      </w:r>
      <w:r w:rsidR="00F43E9B" w:rsidRPr="002C2B1D">
        <w:t xml:space="preserve"> </w:t>
      </w:r>
    </w:p>
    <w:p w:rsidR="00F43E9B" w:rsidRDefault="00F43E9B" w:rsidP="00F43E9B">
      <w:pPr>
        <w:pStyle w:val="Space6"/>
      </w:pPr>
      <w:r>
        <w:t>The following participant costs will be paid by the European Commission:</w:t>
      </w:r>
    </w:p>
    <w:p w:rsidR="00F43E9B" w:rsidRDefault="00F43E9B" w:rsidP="00F43E9B">
      <w:pPr>
        <w:pStyle w:val="Odstavecseseznamem"/>
        <w:numPr>
          <w:ilvl w:val="0"/>
          <w:numId w:val="4"/>
        </w:numPr>
        <w:spacing w:after="120"/>
        <w:ind w:left="714" w:hanging="357"/>
        <w:contextualSpacing w:val="0"/>
      </w:pPr>
      <w:r>
        <w:t xml:space="preserve">Economy class (or equivalent) flights from the nearest convenient airport to Dublin or first-class train or bus travel as appropriate; transfer from and to Dublin airport to the hotel; transfers from the hotel to the Commission office and any visit locations. </w:t>
      </w:r>
    </w:p>
    <w:p w:rsidR="00F43E9B" w:rsidRDefault="00F43E9B" w:rsidP="00F43E9B">
      <w:pPr>
        <w:pStyle w:val="Odstavecseseznamem"/>
        <w:numPr>
          <w:ilvl w:val="0"/>
          <w:numId w:val="4"/>
        </w:numPr>
        <w:spacing w:after="120"/>
        <w:ind w:left="714" w:hanging="357"/>
        <w:contextualSpacing w:val="0"/>
      </w:pPr>
      <w:r>
        <w:t>Full board accommodation including room, breakfast, lunch and dinner.</w:t>
      </w:r>
    </w:p>
    <w:p w:rsidR="00F43E9B" w:rsidRPr="002C2B1D" w:rsidRDefault="00F43E9B" w:rsidP="00F43E9B">
      <w:pPr>
        <w:pStyle w:val="Odstavecseseznamem"/>
        <w:numPr>
          <w:ilvl w:val="0"/>
          <w:numId w:val="4"/>
        </w:numPr>
      </w:pPr>
      <w:r>
        <w:t>Refreshments during morning and afternoon coffee breaks.</w:t>
      </w:r>
    </w:p>
    <w:p w:rsidR="00914B4B" w:rsidRDefault="00914B4B" w:rsidP="00F43E9B">
      <w:pPr>
        <w:pStyle w:val="Bezmezer"/>
        <w:rPr>
          <w:b/>
        </w:rPr>
      </w:pPr>
    </w:p>
    <w:p w:rsidR="00914B4B" w:rsidRDefault="00914B4B" w:rsidP="00F43E9B">
      <w:pPr>
        <w:pStyle w:val="Bezmezer"/>
        <w:rPr>
          <w:b/>
        </w:rPr>
      </w:pPr>
    </w:p>
    <w:p w:rsidR="00F43E9B" w:rsidRDefault="00F43E9B" w:rsidP="00F43E9B">
      <w:pPr>
        <w:pStyle w:val="Bezmezer"/>
        <w:rPr>
          <w:b/>
        </w:rPr>
      </w:pPr>
      <w:r w:rsidRPr="00002F4E">
        <w:rPr>
          <w:b/>
        </w:rPr>
        <w:t>Travel</w:t>
      </w:r>
    </w:p>
    <w:p w:rsidR="00914B4B" w:rsidRPr="00BD6DE8" w:rsidRDefault="00914B4B" w:rsidP="00914B4B">
      <w:pPr>
        <w:pStyle w:val="Normlnweb"/>
        <w:shd w:val="clear" w:color="auto" w:fill="FFFFFF" w:themeFill="background1"/>
        <w:jc w:val="both"/>
        <w:rPr>
          <w:rFonts w:asciiTheme="minorHAnsi" w:eastAsiaTheme="minorHAnsi" w:hAnsiTheme="minorHAnsi" w:cstheme="minorBidi"/>
          <w:bCs/>
          <w:szCs w:val="22"/>
          <w:lang w:eastAsia="en-US"/>
        </w:rPr>
      </w:pPr>
      <w:r w:rsidRPr="00BD6DE8">
        <w:rPr>
          <w:rFonts w:asciiTheme="minorHAnsi" w:eastAsiaTheme="minorHAnsi" w:hAnsiTheme="minorHAnsi" w:cstheme="minorBidi"/>
          <w:bCs/>
          <w:szCs w:val="22"/>
          <w:lang w:eastAsia="en-US"/>
        </w:rPr>
        <w:t>You will receive only ONE flight proposal to be approved within 24 hours. You cannot, in all the cases, change the proposal the agency will send you as all the delegates should travel in the same conditions.</w:t>
      </w:r>
    </w:p>
    <w:p w:rsidR="00914B4B" w:rsidRPr="00BD6DE8" w:rsidRDefault="00914B4B" w:rsidP="00914B4B">
      <w:pPr>
        <w:pStyle w:val="Normlnweb"/>
        <w:shd w:val="clear" w:color="auto" w:fill="FFFFFF" w:themeFill="background1"/>
        <w:jc w:val="both"/>
        <w:rPr>
          <w:rFonts w:asciiTheme="minorHAnsi" w:eastAsiaTheme="minorHAnsi" w:hAnsiTheme="minorHAnsi" w:cstheme="minorBidi"/>
          <w:bCs/>
          <w:szCs w:val="22"/>
          <w:lang w:eastAsia="en-US"/>
        </w:rPr>
      </w:pPr>
      <w:r w:rsidRPr="00BD6DE8">
        <w:rPr>
          <w:rFonts w:asciiTheme="minorHAnsi" w:eastAsiaTheme="minorHAnsi" w:hAnsiTheme="minorHAnsi" w:cstheme="minorBidi"/>
          <w:bCs/>
          <w:szCs w:val="22"/>
          <w:lang w:eastAsia="en-US"/>
        </w:rPr>
        <w:t xml:space="preserve">After approval, an electronic ticket will be issued by the travel agency and sent to you by email. You will have to print it, check that it is correct and present it at the check-in desk at the airport on the day of travel. </w:t>
      </w:r>
    </w:p>
    <w:p w:rsidR="00BD6DE8" w:rsidRPr="00BD6DE8" w:rsidRDefault="00BD6DE8" w:rsidP="00BD6DE8">
      <w:pPr>
        <w:pStyle w:val="Normlnweb"/>
        <w:shd w:val="clear" w:color="auto" w:fill="FFFFFF" w:themeFill="background1"/>
        <w:jc w:val="both"/>
        <w:rPr>
          <w:rFonts w:asciiTheme="minorHAnsi" w:eastAsiaTheme="minorHAnsi" w:hAnsiTheme="minorHAnsi" w:cstheme="minorBidi"/>
          <w:bCs/>
          <w:szCs w:val="22"/>
          <w:lang w:eastAsia="en-US"/>
        </w:rPr>
      </w:pPr>
      <w:r w:rsidRPr="00BD6DE8">
        <w:rPr>
          <w:rFonts w:asciiTheme="minorHAnsi" w:eastAsiaTheme="minorHAnsi" w:hAnsiTheme="minorHAnsi" w:cstheme="minorBidi"/>
          <w:bCs/>
          <w:szCs w:val="22"/>
          <w:lang w:eastAsia="en-US"/>
        </w:rPr>
        <w:t>Please note the following important details:</w:t>
      </w:r>
    </w:p>
    <w:p w:rsidR="00BD6DE8" w:rsidRPr="00BD6DE8" w:rsidRDefault="00BD6DE8" w:rsidP="00BD6DE8">
      <w:pPr>
        <w:pStyle w:val="Normlnweb"/>
        <w:numPr>
          <w:ilvl w:val="0"/>
          <w:numId w:val="15"/>
        </w:numPr>
        <w:shd w:val="clear" w:color="auto" w:fill="FFFFFF" w:themeFill="background1"/>
        <w:jc w:val="both"/>
        <w:rPr>
          <w:rFonts w:asciiTheme="minorHAnsi" w:eastAsiaTheme="minorHAnsi" w:hAnsiTheme="minorHAnsi" w:cstheme="minorBidi"/>
          <w:bCs/>
          <w:szCs w:val="22"/>
          <w:lang w:eastAsia="en-US"/>
        </w:rPr>
      </w:pPr>
      <w:r w:rsidRPr="00BD6DE8">
        <w:rPr>
          <w:rFonts w:asciiTheme="minorHAnsi" w:eastAsiaTheme="minorHAnsi" w:hAnsiTheme="minorHAnsi" w:cstheme="minorBidi"/>
          <w:bCs/>
          <w:szCs w:val="22"/>
          <w:lang w:eastAsia="en-US"/>
        </w:rPr>
        <w:t xml:space="preserve">You will be offered to travel in the morning of Tuesday 05/07 to arrive on time for the event.  Depending on your departure city, you will be proposed a departure flight on Monday 04/07 ONLY if no flight enables you to arrive on time for the meeting on Tuesday. </w:t>
      </w:r>
    </w:p>
    <w:p w:rsidR="00BD6DE8" w:rsidRDefault="00BD6DE8" w:rsidP="00BD6DE8">
      <w:pPr>
        <w:pStyle w:val="Normlnweb"/>
        <w:numPr>
          <w:ilvl w:val="0"/>
          <w:numId w:val="15"/>
        </w:numPr>
        <w:shd w:val="clear" w:color="auto" w:fill="FFFFFF" w:themeFill="background1"/>
        <w:jc w:val="both"/>
        <w:rPr>
          <w:rFonts w:asciiTheme="minorHAnsi" w:eastAsiaTheme="minorHAnsi" w:hAnsiTheme="minorHAnsi" w:cstheme="minorBidi"/>
          <w:bCs/>
          <w:szCs w:val="22"/>
          <w:lang w:eastAsia="en-US"/>
        </w:rPr>
      </w:pPr>
      <w:r w:rsidRPr="00BD6DE8">
        <w:rPr>
          <w:rFonts w:asciiTheme="minorHAnsi" w:eastAsiaTheme="minorHAnsi" w:hAnsiTheme="minorHAnsi" w:cstheme="minorBidi"/>
          <w:bCs/>
          <w:szCs w:val="22"/>
          <w:lang w:eastAsia="en-US"/>
        </w:rPr>
        <w:t>For the return flight, you will travel on Thursday 07/07 just after the event. Depending on your return city, we will offer you a departure flight on Friday 08/07 ONLY if no flight enables you to stay until the end of the meeting</w:t>
      </w:r>
    </w:p>
    <w:p w:rsidR="00914B4B" w:rsidRPr="00BD6DE8" w:rsidRDefault="00914B4B" w:rsidP="00914B4B">
      <w:pPr>
        <w:pStyle w:val="Normlnweb"/>
        <w:shd w:val="clear" w:color="auto" w:fill="FFFFFF" w:themeFill="background1"/>
        <w:ind w:left="720"/>
        <w:jc w:val="both"/>
        <w:rPr>
          <w:rFonts w:asciiTheme="minorHAnsi" w:eastAsiaTheme="minorHAnsi" w:hAnsiTheme="minorHAnsi" w:cstheme="minorBidi"/>
          <w:bCs/>
          <w:szCs w:val="22"/>
          <w:lang w:eastAsia="en-US"/>
        </w:rPr>
      </w:pPr>
    </w:p>
    <w:p w:rsidR="00BD6DE8" w:rsidRPr="00BD6DE8" w:rsidRDefault="00F43E9B" w:rsidP="00BD6DE8">
      <w:pPr>
        <w:pStyle w:val="Bezmezer"/>
        <w:keepNext/>
        <w:keepLines/>
        <w:rPr>
          <w:b/>
        </w:rPr>
      </w:pPr>
      <w:r w:rsidRPr="0067704A">
        <w:rPr>
          <w:b/>
        </w:rPr>
        <w:t>Hotel</w:t>
      </w:r>
    </w:p>
    <w:p w:rsidR="00BD6DE8" w:rsidRDefault="00F43E9B" w:rsidP="00914B4B">
      <w:pPr>
        <w:keepNext/>
        <w:keepLines/>
        <w:rPr>
          <w:b/>
          <w:sz w:val="24"/>
          <w:szCs w:val="24"/>
        </w:rPr>
      </w:pPr>
      <w:r w:rsidRPr="00BD6DE8">
        <w:t xml:space="preserve">Accommodation will be provided at the </w:t>
      </w:r>
      <w:r w:rsidR="0043630C" w:rsidRPr="00BD6DE8">
        <w:t xml:space="preserve">Knightsbrook Hotel, </w:t>
      </w:r>
      <w:r w:rsidRPr="00BD6DE8">
        <w:rPr>
          <w:lang w:val="en-US"/>
        </w:rPr>
        <w:t xml:space="preserve">Trim, a short journey from the </w:t>
      </w:r>
      <w:r w:rsidR="00914B4B">
        <w:rPr>
          <w:lang w:val="en-US"/>
        </w:rPr>
        <w:t>European Commission premises.</w:t>
      </w:r>
      <w:r w:rsidR="00914B4B">
        <w:rPr>
          <w:b/>
          <w:sz w:val="24"/>
          <w:szCs w:val="24"/>
        </w:rPr>
        <w:t xml:space="preserve"> </w:t>
      </w:r>
    </w:p>
    <w:sectPr w:rsidR="00BD6DE8" w:rsidSect="001D4927">
      <w:headerReference w:type="default" r:id="rId10"/>
      <w:footerReference w:type="default" r:id="rId11"/>
      <w:pgSz w:w="11906" w:h="16838" w:code="9"/>
      <w:pgMar w:top="1304" w:right="1418" w:bottom="851" w:left="1418"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06" w:rsidRDefault="007A7206" w:rsidP="00920DEC">
      <w:pPr>
        <w:spacing w:after="0"/>
      </w:pPr>
      <w:r>
        <w:separator/>
      </w:r>
    </w:p>
  </w:endnote>
  <w:endnote w:type="continuationSeparator" w:id="0">
    <w:p w:rsidR="007A7206" w:rsidRDefault="007A7206" w:rsidP="00920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E" w:rsidRDefault="00B0054E" w:rsidP="007D0C8E">
    <w:pPr>
      <w:pStyle w:val="Zpat"/>
      <w:pBdr>
        <w:top w:val="single" w:sz="4" w:space="1" w:color="auto"/>
      </w:pBdr>
      <w:rPr>
        <w:i/>
        <w:sz w:val="20"/>
        <w:szCs w:val="20"/>
      </w:rPr>
    </w:pPr>
    <w:r w:rsidRPr="002D5CA6">
      <w:rPr>
        <w:i/>
        <w:sz w:val="20"/>
        <w:szCs w:val="20"/>
      </w:rPr>
      <w:ptab w:relativeTo="margin" w:alignment="center" w:leader="none"/>
    </w:r>
    <w:r w:rsidRPr="002D5CA6">
      <w:rPr>
        <w:i/>
        <w:sz w:val="20"/>
        <w:szCs w:val="20"/>
      </w:rPr>
      <w:t xml:space="preserve">Page </w:t>
    </w:r>
    <w:r w:rsidRPr="002D5CA6">
      <w:rPr>
        <w:i/>
        <w:sz w:val="20"/>
        <w:szCs w:val="20"/>
      </w:rPr>
      <w:fldChar w:fldCharType="begin"/>
    </w:r>
    <w:r w:rsidRPr="002D5CA6">
      <w:rPr>
        <w:i/>
        <w:sz w:val="20"/>
        <w:szCs w:val="20"/>
      </w:rPr>
      <w:instrText xml:space="preserve"> PAGE  \* Arabic  \* MERGEFORMAT </w:instrText>
    </w:r>
    <w:r w:rsidRPr="002D5CA6">
      <w:rPr>
        <w:i/>
        <w:sz w:val="20"/>
        <w:szCs w:val="20"/>
      </w:rPr>
      <w:fldChar w:fldCharType="separate"/>
    </w:r>
    <w:r w:rsidR="001215EA">
      <w:rPr>
        <w:i/>
        <w:noProof/>
        <w:sz w:val="20"/>
        <w:szCs w:val="20"/>
      </w:rPr>
      <w:t>1</w:t>
    </w:r>
    <w:r w:rsidRPr="002D5CA6">
      <w:rPr>
        <w:i/>
        <w:sz w:val="20"/>
        <w:szCs w:val="20"/>
      </w:rPr>
      <w:fldChar w:fldCharType="end"/>
    </w:r>
    <w:r w:rsidRPr="002D5CA6">
      <w:rPr>
        <w:i/>
        <w:sz w:val="20"/>
        <w:szCs w:val="20"/>
      </w:rPr>
      <w:t xml:space="preserve"> of </w:t>
    </w:r>
    <w:r w:rsidR="00914B4B">
      <w:rPr>
        <w:i/>
        <w:sz w:val="20"/>
        <w:szCs w:val="20"/>
      </w:rPr>
      <w:t>3</w:t>
    </w:r>
  </w:p>
  <w:p w:rsidR="00914B4B" w:rsidRDefault="00914B4B" w:rsidP="007D0C8E">
    <w:pPr>
      <w:pStyle w:val="Zpat"/>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06" w:rsidRDefault="007A7206" w:rsidP="00920DEC">
      <w:pPr>
        <w:spacing w:after="0"/>
      </w:pPr>
      <w:r>
        <w:separator/>
      </w:r>
    </w:p>
  </w:footnote>
  <w:footnote w:type="continuationSeparator" w:id="0">
    <w:p w:rsidR="007A7206" w:rsidRDefault="007A7206" w:rsidP="00920DEC">
      <w:pPr>
        <w:spacing w:after="0"/>
      </w:pPr>
      <w:r>
        <w:continuationSeparator/>
      </w:r>
    </w:p>
  </w:footnote>
  <w:footnote w:id="1">
    <w:p w:rsidR="00934234" w:rsidRPr="00934234" w:rsidRDefault="00934234">
      <w:pPr>
        <w:pStyle w:val="Textpoznpodarou"/>
        <w:rPr>
          <w:lang w:val="nl-NL"/>
        </w:rPr>
      </w:pPr>
      <w:r>
        <w:rPr>
          <w:rStyle w:val="Znakapoznpodarou"/>
        </w:rPr>
        <w:footnoteRef/>
      </w:r>
      <w:r w:rsidRPr="00934234">
        <w:rPr>
          <w:lang w:val="nl-NL"/>
        </w:rPr>
        <w:t xml:space="preserve"> BE, FR, DE, UK, HU, NL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85" w:rsidRDefault="00E52485" w:rsidP="00FF028D">
    <w:pPr>
      <w:pStyle w:val="Zhlav"/>
      <w:pBdr>
        <w:bottom w:val="single" w:sz="4" w:space="1" w:color="auto"/>
      </w:pBdr>
      <w:rPr>
        <w:i/>
        <w:sz w:val="20"/>
        <w:szCs w:val="20"/>
      </w:rPr>
    </w:pPr>
    <w:r>
      <w:rPr>
        <w:i/>
        <w:sz w:val="20"/>
        <w:szCs w:val="20"/>
      </w:rPr>
      <w:t xml:space="preserve">Better Training for Safer Food </w:t>
    </w:r>
  </w:p>
  <w:p w:rsidR="00E52485" w:rsidRDefault="00E52485" w:rsidP="00FF028D">
    <w:pPr>
      <w:pStyle w:val="Zhlav"/>
      <w:pBdr>
        <w:bottom w:val="single" w:sz="4" w:space="1" w:color="auto"/>
      </w:pBdr>
      <w:rPr>
        <w:i/>
        <w:sz w:val="20"/>
        <w:szCs w:val="20"/>
      </w:rPr>
    </w:pPr>
    <w:r>
      <w:rPr>
        <w:i/>
        <w:sz w:val="20"/>
        <w:szCs w:val="20"/>
      </w:rPr>
      <w:t xml:space="preserve">Training activities on </w:t>
    </w:r>
    <w:r w:rsidRPr="007D67FF">
      <w:rPr>
        <w:i/>
        <w:sz w:val="20"/>
        <w:szCs w:val="20"/>
      </w:rPr>
      <w:t>strengthening Member States' response to Union audits</w:t>
    </w:r>
  </w:p>
  <w:p w:rsidR="00E52485" w:rsidRPr="00DE08A0" w:rsidRDefault="00BE62E6" w:rsidP="00FF028D">
    <w:pPr>
      <w:pStyle w:val="Zhlav"/>
      <w:pBdr>
        <w:bottom w:val="single" w:sz="4" w:space="1" w:color="auto"/>
      </w:pBdr>
      <w:rPr>
        <w:bCs/>
        <w:i/>
        <w:sz w:val="20"/>
        <w:szCs w:val="20"/>
      </w:rPr>
    </w:pPr>
    <w:r w:rsidRPr="00BE62E6">
      <w:rPr>
        <w:bCs/>
        <w:i/>
        <w:sz w:val="20"/>
        <w:szCs w:val="20"/>
      </w:rPr>
      <w:t>N</w:t>
    </w:r>
    <w:r>
      <w:rPr>
        <w:bCs/>
        <w:i/>
        <w:sz w:val="20"/>
        <w:szCs w:val="20"/>
      </w:rPr>
      <w:t>ew and emerging risks to</w:t>
    </w:r>
    <w:r w:rsidRPr="00BE62E6">
      <w:rPr>
        <w:bCs/>
        <w:i/>
        <w:sz w:val="20"/>
        <w:szCs w:val="20"/>
      </w:rPr>
      <w:t xml:space="preserve"> </w:t>
    </w:r>
    <w:r>
      <w:rPr>
        <w:bCs/>
        <w:i/>
        <w:sz w:val="20"/>
        <w:szCs w:val="20"/>
      </w:rPr>
      <w:t>plant health and surveillance</w:t>
    </w:r>
    <w:r w:rsidR="00E52485">
      <w:rPr>
        <w:bCs/>
        <w:i/>
        <w:sz w:val="20"/>
        <w:szCs w:val="20"/>
      </w:rPr>
      <w:t xml:space="preserve">, </w:t>
    </w:r>
    <w:r w:rsidR="00A479E9" w:rsidRPr="00A479E9">
      <w:rPr>
        <w:bCs/>
        <w:i/>
        <w:sz w:val="20"/>
        <w:szCs w:val="20"/>
      </w:rPr>
      <w:t xml:space="preserve">5 July </w:t>
    </w:r>
    <w:r w:rsidR="00A479E9">
      <w:rPr>
        <w:bCs/>
        <w:i/>
        <w:sz w:val="20"/>
        <w:szCs w:val="20"/>
      </w:rPr>
      <w:t xml:space="preserve">to </w:t>
    </w:r>
    <w:r w:rsidR="00A479E9" w:rsidRPr="00A479E9">
      <w:rPr>
        <w:bCs/>
        <w:i/>
        <w:sz w:val="20"/>
        <w:szCs w:val="20"/>
      </w:rPr>
      <w:t xml:space="preserve">7 July 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060"/>
    <w:multiLevelType w:val="multilevel"/>
    <w:tmpl w:val="4D58A9D6"/>
    <w:styleLink w:val="Headings"/>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360"/>
      </w:pPr>
      <w:rPr>
        <w:rFonts w:hint="default"/>
      </w:rPr>
    </w:lvl>
    <w:lvl w:ilvl="2">
      <w:start w:val="1"/>
      <w:numFmt w:val="decimal"/>
      <w:pStyle w:val="Nadpis3"/>
      <w:lvlText w:val="%1.%2.%3"/>
      <w:lvlJc w:val="left"/>
      <w:pPr>
        <w:ind w:left="1080" w:hanging="360"/>
      </w:pPr>
      <w:rPr>
        <w:rFonts w:hint="default"/>
      </w:rPr>
    </w:lvl>
    <w:lvl w:ilvl="3">
      <w:start w:val="1"/>
      <w:numFmt w:val="decimal"/>
      <w:pStyle w:val="Nadpis4"/>
      <w:lvlText w:val="%1.%2.%3.%4"/>
      <w:lvlJc w:val="left"/>
      <w:pPr>
        <w:ind w:left="1440" w:hanging="360"/>
      </w:pPr>
      <w:rPr>
        <w:rFonts w:hint="default"/>
      </w:rPr>
    </w:lvl>
    <w:lvl w:ilvl="4">
      <w:start w:val="1"/>
      <w:numFmt w:val="decimal"/>
      <w:pStyle w:val="Nadpis5"/>
      <w:lvlText w:val="%1.%2.%3.%4.%5"/>
      <w:lvlJc w:val="left"/>
      <w:pPr>
        <w:ind w:left="1800" w:hanging="360"/>
      </w:pPr>
      <w:rPr>
        <w:rFonts w:hint="default"/>
      </w:rPr>
    </w:lvl>
    <w:lvl w:ilvl="5">
      <w:start w:val="1"/>
      <w:numFmt w:val="decimal"/>
      <w:pStyle w:val="Nadpis6"/>
      <w:lvlText w:val="%1.%2.%3.%4.%5.%6"/>
      <w:lvlJc w:val="left"/>
      <w:pPr>
        <w:ind w:left="2160" w:hanging="360"/>
      </w:pPr>
      <w:rPr>
        <w:rFonts w:hint="default"/>
      </w:rPr>
    </w:lvl>
    <w:lvl w:ilvl="6">
      <w:start w:val="1"/>
      <w:numFmt w:val="decimal"/>
      <w:pStyle w:val="Nadpis7"/>
      <w:lvlText w:val="%1.%2.%3.%4.%5.%6.%7"/>
      <w:lvlJc w:val="left"/>
      <w:pPr>
        <w:ind w:left="2520" w:hanging="360"/>
      </w:pPr>
      <w:rPr>
        <w:rFonts w:hint="default"/>
      </w:rPr>
    </w:lvl>
    <w:lvl w:ilvl="7">
      <w:start w:val="1"/>
      <w:numFmt w:val="decimal"/>
      <w:pStyle w:val="Nadpis8"/>
      <w:lvlText w:val="%1.%2.%3.%4.%5.%6.%7.%8"/>
      <w:lvlJc w:val="left"/>
      <w:pPr>
        <w:ind w:left="2880" w:hanging="360"/>
      </w:pPr>
      <w:rPr>
        <w:rFonts w:hint="default"/>
      </w:rPr>
    </w:lvl>
    <w:lvl w:ilvl="8">
      <w:start w:val="1"/>
      <w:numFmt w:val="decimal"/>
      <w:pStyle w:val="Nadpis9"/>
      <w:lvlText w:val="%1.%2.%3.%4.%5.%6.%7.%8.%9"/>
      <w:lvlJc w:val="left"/>
      <w:pPr>
        <w:ind w:left="3240" w:hanging="360"/>
      </w:pPr>
      <w:rPr>
        <w:rFonts w:hint="default"/>
      </w:rPr>
    </w:lvl>
  </w:abstractNum>
  <w:abstractNum w:abstractNumId="1">
    <w:nsid w:val="10E60CBE"/>
    <w:multiLevelType w:val="hybridMultilevel"/>
    <w:tmpl w:val="1E46DED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8DF62FA"/>
    <w:multiLevelType w:val="hybridMultilevel"/>
    <w:tmpl w:val="C4129AD8"/>
    <w:lvl w:ilvl="0" w:tplc="EC88C89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D16AF"/>
    <w:multiLevelType w:val="hybridMultilevel"/>
    <w:tmpl w:val="49C80346"/>
    <w:lvl w:ilvl="0" w:tplc="48D8FA20">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1312D1"/>
    <w:multiLevelType w:val="hybridMultilevel"/>
    <w:tmpl w:val="3BC20A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8FC146F"/>
    <w:multiLevelType w:val="hybridMultilevel"/>
    <w:tmpl w:val="4F886B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2CDB78B0"/>
    <w:multiLevelType w:val="hybridMultilevel"/>
    <w:tmpl w:val="FD4E3860"/>
    <w:lvl w:ilvl="0" w:tplc="48D8FA20">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637744"/>
    <w:multiLevelType w:val="hybridMultilevel"/>
    <w:tmpl w:val="92846E3E"/>
    <w:lvl w:ilvl="0" w:tplc="1278F164">
      <w:start w:val="1"/>
      <w:numFmt w:val="decimal"/>
      <w:lvlText w:val="%1."/>
      <w:lvlJc w:val="left"/>
      <w:pPr>
        <w:ind w:left="720" w:hanging="360"/>
      </w:pPr>
      <w:rPr>
        <w:rFonts w:hint="default"/>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EF2368"/>
    <w:multiLevelType w:val="hybridMultilevel"/>
    <w:tmpl w:val="4A4A4B9E"/>
    <w:lvl w:ilvl="0" w:tplc="446413FE">
      <w:start w:val="1"/>
      <w:numFmt w:val="upperLetter"/>
      <w:lvlText w:val="%1."/>
      <w:lvlJc w:val="left"/>
      <w:pPr>
        <w:ind w:left="644" w:hanging="360"/>
      </w:pPr>
      <w:rPr>
        <w:rFonts w:hint="default"/>
        <w:b w:val="0"/>
      </w:rPr>
    </w:lvl>
    <w:lvl w:ilvl="1" w:tplc="E19821A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4F74BB"/>
    <w:multiLevelType w:val="hybridMultilevel"/>
    <w:tmpl w:val="EFAACB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A0D1963"/>
    <w:multiLevelType w:val="hybridMultilevel"/>
    <w:tmpl w:val="B9A6B28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FB0693"/>
    <w:multiLevelType w:val="hybridMultilevel"/>
    <w:tmpl w:val="9EB2BAEE"/>
    <w:lvl w:ilvl="0" w:tplc="C5141F84">
      <w:start w:val="1"/>
      <w:numFmt w:val="decimal"/>
      <w:pStyle w:val="TableNumber"/>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453959"/>
    <w:multiLevelType w:val="hybridMultilevel"/>
    <w:tmpl w:val="D4A69A02"/>
    <w:lvl w:ilvl="0" w:tplc="D586028E">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711981"/>
    <w:multiLevelType w:val="hybridMultilevel"/>
    <w:tmpl w:val="5A0CFFA4"/>
    <w:lvl w:ilvl="0" w:tplc="79A665A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62638F"/>
    <w:multiLevelType w:val="hybridMultilevel"/>
    <w:tmpl w:val="44EC8E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13"/>
  </w:num>
  <w:num w:numId="5">
    <w:abstractNumId w:val="7"/>
  </w:num>
  <w:num w:numId="6">
    <w:abstractNumId w:val="8"/>
  </w:num>
  <w:num w:numId="7">
    <w:abstractNumId w:val="3"/>
  </w:num>
  <w:num w:numId="8">
    <w:abstractNumId w:val="2"/>
  </w:num>
  <w:num w:numId="9">
    <w:abstractNumId w:val="12"/>
  </w:num>
  <w:num w:numId="10">
    <w:abstractNumId w:val="4"/>
  </w:num>
  <w:num w:numId="11">
    <w:abstractNumId w:val="6"/>
  </w:num>
  <w:num w:numId="12">
    <w:abstractNumId w:val="1"/>
  </w:num>
  <w:num w:numId="13">
    <w:abstractNumId w:val="9"/>
  </w:num>
  <w:num w:numId="14">
    <w:abstractNumId w:val="5"/>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41E9C"/>
    <w:rsid w:val="000002C9"/>
    <w:rsid w:val="00002F4E"/>
    <w:rsid w:val="000034A1"/>
    <w:rsid w:val="0001046D"/>
    <w:rsid w:val="00010922"/>
    <w:rsid w:val="000147D0"/>
    <w:rsid w:val="00014EFE"/>
    <w:rsid w:val="0001658C"/>
    <w:rsid w:val="000256C5"/>
    <w:rsid w:val="00025EA5"/>
    <w:rsid w:val="00027238"/>
    <w:rsid w:val="00027C34"/>
    <w:rsid w:val="000308A9"/>
    <w:rsid w:val="00030EC1"/>
    <w:rsid w:val="00032D5C"/>
    <w:rsid w:val="000332AD"/>
    <w:rsid w:val="00034BD8"/>
    <w:rsid w:val="00036139"/>
    <w:rsid w:val="00036AE6"/>
    <w:rsid w:val="000378F1"/>
    <w:rsid w:val="000530EA"/>
    <w:rsid w:val="00053246"/>
    <w:rsid w:val="0005461E"/>
    <w:rsid w:val="00057F11"/>
    <w:rsid w:val="00060230"/>
    <w:rsid w:val="0006125A"/>
    <w:rsid w:val="00062B05"/>
    <w:rsid w:val="00063DEB"/>
    <w:rsid w:val="000668DF"/>
    <w:rsid w:val="000820E3"/>
    <w:rsid w:val="00084556"/>
    <w:rsid w:val="00084D2F"/>
    <w:rsid w:val="000861F3"/>
    <w:rsid w:val="00091CA0"/>
    <w:rsid w:val="0009204F"/>
    <w:rsid w:val="000A6DB8"/>
    <w:rsid w:val="000B25FF"/>
    <w:rsid w:val="000B4FA6"/>
    <w:rsid w:val="000C049D"/>
    <w:rsid w:val="000D22BB"/>
    <w:rsid w:val="000D426E"/>
    <w:rsid w:val="000D7336"/>
    <w:rsid w:val="000D74CF"/>
    <w:rsid w:val="000E0552"/>
    <w:rsid w:val="000E3A93"/>
    <w:rsid w:val="000E4327"/>
    <w:rsid w:val="000F1A10"/>
    <w:rsid w:val="000F242C"/>
    <w:rsid w:val="000F33BF"/>
    <w:rsid w:val="000F6DED"/>
    <w:rsid w:val="0011232D"/>
    <w:rsid w:val="00115AC8"/>
    <w:rsid w:val="00120697"/>
    <w:rsid w:val="001215EA"/>
    <w:rsid w:val="001251EB"/>
    <w:rsid w:val="0013174C"/>
    <w:rsid w:val="001322AD"/>
    <w:rsid w:val="00135FA4"/>
    <w:rsid w:val="00141E9C"/>
    <w:rsid w:val="00146EB9"/>
    <w:rsid w:val="00151797"/>
    <w:rsid w:val="00151F51"/>
    <w:rsid w:val="001554B2"/>
    <w:rsid w:val="00160C15"/>
    <w:rsid w:val="00167E2B"/>
    <w:rsid w:val="0017555B"/>
    <w:rsid w:val="00177860"/>
    <w:rsid w:val="001816E2"/>
    <w:rsid w:val="001827C9"/>
    <w:rsid w:val="00184785"/>
    <w:rsid w:val="0019000F"/>
    <w:rsid w:val="001911E7"/>
    <w:rsid w:val="00191FB4"/>
    <w:rsid w:val="00193B1B"/>
    <w:rsid w:val="001958CA"/>
    <w:rsid w:val="0019643B"/>
    <w:rsid w:val="001A4493"/>
    <w:rsid w:val="001B0751"/>
    <w:rsid w:val="001B19E3"/>
    <w:rsid w:val="001C1101"/>
    <w:rsid w:val="001C12BC"/>
    <w:rsid w:val="001C17D7"/>
    <w:rsid w:val="001C25D0"/>
    <w:rsid w:val="001C6937"/>
    <w:rsid w:val="001C79F3"/>
    <w:rsid w:val="001D09EB"/>
    <w:rsid w:val="001D13AD"/>
    <w:rsid w:val="001D2C97"/>
    <w:rsid w:val="001D4927"/>
    <w:rsid w:val="001D4B88"/>
    <w:rsid w:val="001E155D"/>
    <w:rsid w:val="001E4AA5"/>
    <w:rsid w:val="001E535E"/>
    <w:rsid w:val="001E69BF"/>
    <w:rsid w:val="001F0E31"/>
    <w:rsid w:val="001F1B50"/>
    <w:rsid w:val="001F7795"/>
    <w:rsid w:val="00203945"/>
    <w:rsid w:val="00206B14"/>
    <w:rsid w:val="00213FA8"/>
    <w:rsid w:val="00234E22"/>
    <w:rsid w:val="00235A14"/>
    <w:rsid w:val="00245928"/>
    <w:rsid w:val="00251C65"/>
    <w:rsid w:val="002559DC"/>
    <w:rsid w:val="00262C8C"/>
    <w:rsid w:val="00263B3F"/>
    <w:rsid w:val="00264A26"/>
    <w:rsid w:val="002724EF"/>
    <w:rsid w:val="00275893"/>
    <w:rsid w:val="0028203D"/>
    <w:rsid w:val="00283B66"/>
    <w:rsid w:val="0029312D"/>
    <w:rsid w:val="00293958"/>
    <w:rsid w:val="002944E5"/>
    <w:rsid w:val="002961CF"/>
    <w:rsid w:val="00296414"/>
    <w:rsid w:val="00297F07"/>
    <w:rsid w:val="002B22AE"/>
    <w:rsid w:val="002B2879"/>
    <w:rsid w:val="002B32BB"/>
    <w:rsid w:val="002B40B9"/>
    <w:rsid w:val="002C2B1D"/>
    <w:rsid w:val="002C424E"/>
    <w:rsid w:val="002C7F23"/>
    <w:rsid w:val="002D3C56"/>
    <w:rsid w:val="002D3F93"/>
    <w:rsid w:val="002D59EF"/>
    <w:rsid w:val="002D5B9B"/>
    <w:rsid w:val="002D5CA6"/>
    <w:rsid w:val="002E0039"/>
    <w:rsid w:val="002E2133"/>
    <w:rsid w:val="002E460B"/>
    <w:rsid w:val="002F2FBB"/>
    <w:rsid w:val="002F4DFC"/>
    <w:rsid w:val="002F6323"/>
    <w:rsid w:val="002F6A74"/>
    <w:rsid w:val="002F7329"/>
    <w:rsid w:val="002F770B"/>
    <w:rsid w:val="00300465"/>
    <w:rsid w:val="00322333"/>
    <w:rsid w:val="003246FC"/>
    <w:rsid w:val="00324FEE"/>
    <w:rsid w:val="00330C3B"/>
    <w:rsid w:val="003329CB"/>
    <w:rsid w:val="00341F36"/>
    <w:rsid w:val="00350095"/>
    <w:rsid w:val="003501C7"/>
    <w:rsid w:val="00351881"/>
    <w:rsid w:val="0035334E"/>
    <w:rsid w:val="00354D1A"/>
    <w:rsid w:val="00356165"/>
    <w:rsid w:val="00356A49"/>
    <w:rsid w:val="003605F2"/>
    <w:rsid w:val="003619F0"/>
    <w:rsid w:val="00364888"/>
    <w:rsid w:val="00364D2A"/>
    <w:rsid w:val="00376EE2"/>
    <w:rsid w:val="00377169"/>
    <w:rsid w:val="00377929"/>
    <w:rsid w:val="00381196"/>
    <w:rsid w:val="00383B52"/>
    <w:rsid w:val="0039043D"/>
    <w:rsid w:val="00392CFC"/>
    <w:rsid w:val="00392FDD"/>
    <w:rsid w:val="003A395D"/>
    <w:rsid w:val="003A6D9F"/>
    <w:rsid w:val="003A76FE"/>
    <w:rsid w:val="003B3379"/>
    <w:rsid w:val="003B3CE5"/>
    <w:rsid w:val="003B60D1"/>
    <w:rsid w:val="003D2C1E"/>
    <w:rsid w:val="003D7334"/>
    <w:rsid w:val="003E3F7E"/>
    <w:rsid w:val="003E72B2"/>
    <w:rsid w:val="003F0B31"/>
    <w:rsid w:val="003F5D0A"/>
    <w:rsid w:val="004075BA"/>
    <w:rsid w:val="0041394F"/>
    <w:rsid w:val="0041490C"/>
    <w:rsid w:val="0042344E"/>
    <w:rsid w:val="004247AA"/>
    <w:rsid w:val="00426A2E"/>
    <w:rsid w:val="004300E8"/>
    <w:rsid w:val="00435E5E"/>
    <w:rsid w:val="0043630C"/>
    <w:rsid w:val="004503F3"/>
    <w:rsid w:val="00450C56"/>
    <w:rsid w:val="00450F01"/>
    <w:rsid w:val="00453EFF"/>
    <w:rsid w:val="00456F55"/>
    <w:rsid w:val="00465AEB"/>
    <w:rsid w:val="00467344"/>
    <w:rsid w:val="004677BE"/>
    <w:rsid w:val="00467996"/>
    <w:rsid w:val="00471A21"/>
    <w:rsid w:val="00476EBE"/>
    <w:rsid w:val="00485EE3"/>
    <w:rsid w:val="004866A0"/>
    <w:rsid w:val="00486BF1"/>
    <w:rsid w:val="0049039A"/>
    <w:rsid w:val="00491CBA"/>
    <w:rsid w:val="00496734"/>
    <w:rsid w:val="004B0814"/>
    <w:rsid w:val="004B3489"/>
    <w:rsid w:val="004B7771"/>
    <w:rsid w:val="004B7EC0"/>
    <w:rsid w:val="004C3CCA"/>
    <w:rsid w:val="004C6538"/>
    <w:rsid w:val="004D06F5"/>
    <w:rsid w:val="004D13F3"/>
    <w:rsid w:val="004D4427"/>
    <w:rsid w:val="004D4564"/>
    <w:rsid w:val="004E1DB8"/>
    <w:rsid w:val="004E3CE3"/>
    <w:rsid w:val="004E5F09"/>
    <w:rsid w:val="004E6B91"/>
    <w:rsid w:val="004E6F1D"/>
    <w:rsid w:val="004E75AA"/>
    <w:rsid w:val="004F0638"/>
    <w:rsid w:val="004F32CC"/>
    <w:rsid w:val="004F60B9"/>
    <w:rsid w:val="004F79E1"/>
    <w:rsid w:val="00500185"/>
    <w:rsid w:val="00505CDF"/>
    <w:rsid w:val="00507F12"/>
    <w:rsid w:val="00511495"/>
    <w:rsid w:val="00516583"/>
    <w:rsid w:val="00521153"/>
    <w:rsid w:val="00522761"/>
    <w:rsid w:val="00523733"/>
    <w:rsid w:val="00526ED2"/>
    <w:rsid w:val="00527F7B"/>
    <w:rsid w:val="00532C04"/>
    <w:rsid w:val="0053446D"/>
    <w:rsid w:val="00536D6F"/>
    <w:rsid w:val="0054364C"/>
    <w:rsid w:val="005461FC"/>
    <w:rsid w:val="00546F3C"/>
    <w:rsid w:val="00550E47"/>
    <w:rsid w:val="00550FAB"/>
    <w:rsid w:val="0055624E"/>
    <w:rsid w:val="00556F28"/>
    <w:rsid w:val="00567911"/>
    <w:rsid w:val="0057055D"/>
    <w:rsid w:val="00575651"/>
    <w:rsid w:val="00577398"/>
    <w:rsid w:val="00582F28"/>
    <w:rsid w:val="005863F3"/>
    <w:rsid w:val="005A00CC"/>
    <w:rsid w:val="005A147D"/>
    <w:rsid w:val="005A3A0C"/>
    <w:rsid w:val="005A3B08"/>
    <w:rsid w:val="005A4FE0"/>
    <w:rsid w:val="005A7335"/>
    <w:rsid w:val="005B2B57"/>
    <w:rsid w:val="005C5C66"/>
    <w:rsid w:val="005D049B"/>
    <w:rsid w:val="005D1444"/>
    <w:rsid w:val="005D406B"/>
    <w:rsid w:val="005D5602"/>
    <w:rsid w:val="005E1946"/>
    <w:rsid w:val="005E5A08"/>
    <w:rsid w:val="005F225C"/>
    <w:rsid w:val="005F42B0"/>
    <w:rsid w:val="0060437D"/>
    <w:rsid w:val="00607243"/>
    <w:rsid w:val="00613844"/>
    <w:rsid w:val="00613E90"/>
    <w:rsid w:val="006145F1"/>
    <w:rsid w:val="00631794"/>
    <w:rsid w:val="00633720"/>
    <w:rsid w:val="00636BED"/>
    <w:rsid w:val="006373FB"/>
    <w:rsid w:val="006375E5"/>
    <w:rsid w:val="00640193"/>
    <w:rsid w:val="00640F1F"/>
    <w:rsid w:val="006547F4"/>
    <w:rsid w:val="00665EEF"/>
    <w:rsid w:val="00672315"/>
    <w:rsid w:val="00675548"/>
    <w:rsid w:val="0067704A"/>
    <w:rsid w:val="00680685"/>
    <w:rsid w:val="00681720"/>
    <w:rsid w:val="00681C2B"/>
    <w:rsid w:val="00685820"/>
    <w:rsid w:val="0068635A"/>
    <w:rsid w:val="00691B7F"/>
    <w:rsid w:val="006934B5"/>
    <w:rsid w:val="006A0AF0"/>
    <w:rsid w:val="006A0F67"/>
    <w:rsid w:val="006A43B5"/>
    <w:rsid w:val="006B5F85"/>
    <w:rsid w:val="006C74C2"/>
    <w:rsid w:val="006D101E"/>
    <w:rsid w:val="006D30C1"/>
    <w:rsid w:val="006D4F98"/>
    <w:rsid w:val="006E45FF"/>
    <w:rsid w:val="006E50FD"/>
    <w:rsid w:val="006E6478"/>
    <w:rsid w:val="006F02F0"/>
    <w:rsid w:val="007023C2"/>
    <w:rsid w:val="00706E9F"/>
    <w:rsid w:val="00712315"/>
    <w:rsid w:val="00724DA6"/>
    <w:rsid w:val="0073265C"/>
    <w:rsid w:val="00733E1D"/>
    <w:rsid w:val="00736B54"/>
    <w:rsid w:val="00736BF7"/>
    <w:rsid w:val="0074015E"/>
    <w:rsid w:val="00740989"/>
    <w:rsid w:val="007519C4"/>
    <w:rsid w:val="00752A84"/>
    <w:rsid w:val="00760405"/>
    <w:rsid w:val="0076160E"/>
    <w:rsid w:val="00763740"/>
    <w:rsid w:val="00765131"/>
    <w:rsid w:val="00765A1D"/>
    <w:rsid w:val="0076652D"/>
    <w:rsid w:val="007722FC"/>
    <w:rsid w:val="007769D7"/>
    <w:rsid w:val="00780767"/>
    <w:rsid w:val="00784C88"/>
    <w:rsid w:val="007A7206"/>
    <w:rsid w:val="007B7AAD"/>
    <w:rsid w:val="007C11B1"/>
    <w:rsid w:val="007C33E7"/>
    <w:rsid w:val="007C40CB"/>
    <w:rsid w:val="007C44F5"/>
    <w:rsid w:val="007C5908"/>
    <w:rsid w:val="007C6684"/>
    <w:rsid w:val="007C751E"/>
    <w:rsid w:val="007D0C8E"/>
    <w:rsid w:val="007D25AA"/>
    <w:rsid w:val="007D44CA"/>
    <w:rsid w:val="007D56D1"/>
    <w:rsid w:val="007D5B9A"/>
    <w:rsid w:val="007D67FF"/>
    <w:rsid w:val="007D78D5"/>
    <w:rsid w:val="007E2DF0"/>
    <w:rsid w:val="007E4130"/>
    <w:rsid w:val="007F7E0E"/>
    <w:rsid w:val="00800D4E"/>
    <w:rsid w:val="0080474F"/>
    <w:rsid w:val="00805850"/>
    <w:rsid w:val="00810D99"/>
    <w:rsid w:val="00815251"/>
    <w:rsid w:val="0081603C"/>
    <w:rsid w:val="00823E2C"/>
    <w:rsid w:val="00825082"/>
    <w:rsid w:val="008323BF"/>
    <w:rsid w:val="00836283"/>
    <w:rsid w:val="0084049C"/>
    <w:rsid w:val="00840769"/>
    <w:rsid w:val="00843056"/>
    <w:rsid w:val="008448C0"/>
    <w:rsid w:val="00850BFF"/>
    <w:rsid w:val="00851DBE"/>
    <w:rsid w:val="00851F76"/>
    <w:rsid w:val="00854E88"/>
    <w:rsid w:val="00857F62"/>
    <w:rsid w:val="0086113A"/>
    <w:rsid w:val="00861253"/>
    <w:rsid w:val="00862280"/>
    <w:rsid w:val="00871876"/>
    <w:rsid w:val="00873F48"/>
    <w:rsid w:val="008765F7"/>
    <w:rsid w:val="008778C1"/>
    <w:rsid w:val="0088304D"/>
    <w:rsid w:val="008925FD"/>
    <w:rsid w:val="00892EE1"/>
    <w:rsid w:val="008973BA"/>
    <w:rsid w:val="008A1C7A"/>
    <w:rsid w:val="008A4F5C"/>
    <w:rsid w:val="008A62D3"/>
    <w:rsid w:val="008A7A24"/>
    <w:rsid w:val="008B07BD"/>
    <w:rsid w:val="008B2641"/>
    <w:rsid w:val="008C17A6"/>
    <w:rsid w:val="008C73BC"/>
    <w:rsid w:val="008D3E46"/>
    <w:rsid w:val="008D597F"/>
    <w:rsid w:val="008D5F25"/>
    <w:rsid w:val="008E7551"/>
    <w:rsid w:val="008F1EB9"/>
    <w:rsid w:val="00904993"/>
    <w:rsid w:val="009060E6"/>
    <w:rsid w:val="00911A40"/>
    <w:rsid w:val="00914B4B"/>
    <w:rsid w:val="009150EB"/>
    <w:rsid w:val="00920DEC"/>
    <w:rsid w:val="0093317E"/>
    <w:rsid w:val="00934162"/>
    <w:rsid w:val="00934234"/>
    <w:rsid w:val="00934EA9"/>
    <w:rsid w:val="00940717"/>
    <w:rsid w:val="00943F25"/>
    <w:rsid w:val="00951209"/>
    <w:rsid w:val="009516AA"/>
    <w:rsid w:val="00951A4E"/>
    <w:rsid w:val="0095304A"/>
    <w:rsid w:val="00957153"/>
    <w:rsid w:val="009608BF"/>
    <w:rsid w:val="00961443"/>
    <w:rsid w:val="00962B2E"/>
    <w:rsid w:val="00971430"/>
    <w:rsid w:val="00972A4A"/>
    <w:rsid w:val="00973743"/>
    <w:rsid w:val="009778BD"/>
    <w:rsid w:val="00982BD6"/>
    <w:rsid w:val="009831CC"/>
    <w:rsid w:val="009833DD"/>
    <w:rsid w:val="00984F96"/>
    <w:rsid w:val="00990EC6"/>
    <w:rsid w:val="0099160B"/>
    <w:rsid w:val="0099406E"/>
    <w:rsid w:val="0099671D"/>
    <w:rsid w:val="009A406F"/>
    <w:rsid w:val="009A6457"/>
    <w:rsid w:val="009A7DBD"/>
    <w:rsid w:val="009B1592"/>
    <w:rsid w:val="009B369D"/>
    <w:rsid w:val="009C180E"/>
    <w:rsid w:val="009C67C0"/>
    <w:rsid w:val="009D2642"/>
    <w:rsid w:val="009D4B81"/>
    <w:rsid w:val="009E393E"/>
    <w:rsid w:val="009E6D5F"/>
    <w:rsid w:val="009F0863"/>
    <w:rsid w:val="009F346E"/>
    <w:rsid w:val="009F38DE"/>
    <w:rsid w:val="009F4438"/>
    <w:rsid w:val="009F66FB"/>
    <w:rsid w:val="00A0104E"/>
    <w:rsid w:val="00A053F4"/>
    <w:rsid w:val="00A151AD"/>
    <w:rsid w:val="00A16AF9"/>
    <w:rsid w:val="00A16F91"/>
    <w:rsid w:val="00A20ECB"/>
    <w:rsid w:val="00A21E7B"/>
    <w:rsid w:val="00A35327"/>
    <w:rsid w:val="00A364D8"/>
    <w:rsid w:val="00A42C09"/>
    <w:rsid w:val="00A43C3B"/>
    <w:rsid w:val="00A44C45"/>
    <w:rsid w:val="00A45507"/>
    <w:rsid w:val="00A479E9"/>
    <w:rsid w:val="00A47D61"/>
    <w:rsid w:val="00A52C5D"/>
    <w:rsid w:val="00A55816"/>
    <w:rsid w:val="00A61DA7"/>
    <w:rsid w:val="00A61F3C"/>
    <w:rsid w:val="00A62F0A"/>
    <w:rsid w:val="00A64D6F"/>
    <w:rsid w:val="00A66332"/>
    <w:rsid w:val="00A725ED"/>
    <w:rsid w:val="00A73323"/>
    <w:rsid w:val="00A75C38"/>
    <w:rsid w:val="00A8526C"/>
    <w:rsid w:val="00AA00CA"/>
    <w:rsid w:val="00AA0347"/>
    <w:rsid w:val="00AA6ED5"/>
    <w:rsid w:val="00AB1A97"/>
    <w:rsid w:val="00AB3CE5"/>
    <w:rsid w:val="00AB7BD0"/>
    <w:rsid w:val="00AB7C34"/>
    <w:rsid w:val="00AC1DA9"/>
    <w:rsid w:val="00AC3FC5"/>
    <w:rsid w:val="00AC4972"/>
    <w:rsid w:val="00AC6C43"/>
    <w:rsid w:val="00AE0856"/>
    <w:rsid w:val="00AE3078"/>
    <w:rsid w:val="00AE34BC"/>
    <w:rsid w:val="00AE4D5F"/>
    <w:rsid w:val="00AF2A82"/>
    <w:rsid w:val="00AF5E60"/>
    <w:rsid w:val="00AF71BA"/>
    <w:rsid w:val="00B0054E"/>
    <w:rsid w:val="00B024CF"/>
    <w:rsid w:val="00B03DD0"/>
    <w:rsid w:val="00B046FA"/>
    <w:rsid w:val="00B10057"/>
    <w:rsid w:val="00B113D2"/>
    <w:rsid w:val="00B11601"/>
    <w:rsid w:val="00B11A6B"/>
    <w:rsid w:val="00B22674"/>
    <w:rsid w:val="00B2423B"/>
    <w:rsid w:val="00B24E47"/>
    <w:rsid w:val="00B30BA9"/>
    <w:rsid w:val="00B36130"/>
    <w:rsid w:val="00B37105"/>
    <w:rsid w:val="00B40BE5"/>
    <w:rsid w:val="00B47AB1"/>
    <w:rsid w:val="00B51767"/>
    <w:rsid w:val="00B5179E"/>
    <w:rsid w:val="00B54C63"/>
    <w:rsid w:val="00B60599"/>
    <w:rsid w:val="00B63A45"/>
    <w:rsid w:val="00B65CDD"/>
    <w:rsid w:val="00B664F9"/>
    <w:rsid w:val="00B70A8C"/>
    <w:rsid w:val="00B73568"/>
    <w:rsid w:val="00B74ED5"/>
    <w:rsid w:val="00B756F8"/>
    <w:rsid w:val="00B76089"/>
    <w:rsid w:val="00B81F93"/>
    <w:rsid w:val="00B824E7"/>
    <w:rsid w:val="00B84703"/>
    <w:rsid w:val="00B90330"/>
    <w:rsid w:val="00B93C63"/>
    <w:rsid w:val="00B947E0"/>
    <w:rsid w:val="00B95D3B"/>
    <w:rsid w:val="00BA399A"/>
    <w:rsid w:val="00BA6763"/>
    <w:rsid w:val="00BB1910"/>
    <w:rsid w:val="00BB1FE7"/>
    <w:rsid w:val="00BB5AF9"/>
    <w:rsid w:val="00BB5C44"/>
    <w:rsid w:val="00BC0285"/>
    <w:rsid w:val="00BC2373"/>
    <w:rsid w:val="00BC3106"/>
    <w:rsid w:val="00BD0914"/>
    <w:rsid w:val="00BD28C1"/>
    <w:rsid w:val="00BD67A2"/>
    <w:rsid w:val="00BD6DE8"/>
    <w:rsid w:val="00BE3910"/>
    <w:rsid w:val="00BE62E6"/>
    <w:rsid w:val="00BF1063"/>
    <w:rsid w:val="00BF2B55"/>
    <w:rsid w:val="00BF4514"/>
    <w:rsid w:val="00BF45E4"/>
    <w:rsid w:val="00C03830"/>
    <w:rsid w:val="00C03E07"/>
    <w:rsid w:val="00C074CD"/>
    <w:rsid w:val="00C15B9A"/>
    <w:rsid w:val="00C24D1D"/>
    <w:rsid w:val="00C24E80"/>
    <w:rsid w:val="00C419DC"/>
    <w:rsid w:val="00C44F11"/>
    <w:rsid w:val="00C4575C"/>
    <w:rsid w:val="00C472EB"/>
    <w:rsid w:val="00C55EA0"/>
    <w:rsid w:val="00C67533"/>
    <w:rsid w:val="00C711E4"/>
    <w:rsid w:val="00C72075"/>
    <w:rsid w:val="00C72605"/>
    <w:rsid w:val="00C80825"/>
    <w:rsid w:val="00C80F25"/>
    <w:rsid w:val="00C83241"/>
    <w:rsid w:val="00C87D7B"/>
    <w:rsid w:val="00C87F9E"/>
    <w:rsid w:val="00C94F91"/>
    <w:rsid w:val="00C97674"/>
    <w:rsid w:val="00CA00A3"/>
    <w:rsid w:val="00CA4C7A"/>
    <w:rsid w:val="00CA557B"/>
    <w:rsid w:val="00CA560F"/>
    <w:rsid w:val="00CA6486"/>
    <w:rsid w:val="00CB14F9"/>
    <w:rsid w:val="00CB2A0B"/>
    <w:rsid w:val="00CB61FF"/>
    <w:rsid w:val="00CB7E04"/>
    <w:rsid w:val="00CC339F"/>
    <w:rsid w:val="00CC487F"/>
    <w:rsid w:val="00CC4F29"/>
    <w:rsid w:val="00CC5257"/>
    <w:rsid w:val="00CD236E"/>
    <w:rsid w:val="00CD7EC7"/>
    <w:rsid w:val="00CE6329"/>
    <w:rsid w:val="00CF45DA"/>
    <w:rsid w:val="00CF48ED"/>
    <w:rsid w:val="00CF7B8C"/>
    <w:rsid w:val="00D00307"/>
    <w:rsid w:val="00D033F2"/>
    <w:rsid w:val="00D122AC"/>
    <w:rsid w:val="00D149FB"/>
    <w:rsid w:val="00D15418"/>
    <w:rsid w:val="00D1594C"/>
    <w:rsid w:val="00D15B44"/>
    <w:rsid w:val="00D161DA"/>
    <w:rsid w:val="00D2098B"/>
    <w:rsid w:val="00D23E65"/>
    <w:rsid w:val="00D25AAD"/>
    <w:rsid w:val="00D26AAC"/>
    <w:rsid w:val="00D34AAD"/>
    <w:rsid w:val="00D40C14"/>
    <w:rsid w:val="00D43995"/>
    <w:rsid w:val="00D448C7"/>
    <w:rsid w:val="00D5160B"/>
    <w:rsid w:val="00D54E80"/>
    <w:rsid w:val="00D56698"/>
    <w:rsid w:val="00D62002"/>
    <w:rsid w:val="00D63821"/>
    <w:rsid w:val="00D6724C"/>
    <w:rsid w:val="00D67549"/>
    <w:rsid w:val="00D7004B"/>
    <w:rsid w:val="00D73026"/>
    <w:rsid w:val="00D75ACB"/>
    <w:rsid w:val="00D76C2E"/>
    <w:rsid w:val="00D800F6"/>
    <w:rsid w:val="00D80FD6"/>
    <w:rsid w:val="00D825BD"/>
    <w:rsid w:val="00D8607E"/>
    <w:rsid w:val="00D901C4"/>
    <w:rsid w:val="00D9101B"/>
    <w:rsid w:val="00D91443"/>
    <w:rsid w:val="00D92CF4"/>
    <w:rsid w:val="00D96DAD"/>
    <w:rsid w:val="00DA780F"/>
    <w:rsid w:val="00DA7D94"/>
    <w:rsid w:val="00DB5B2F"/>
    <w:rsid w:val="00DB6548"/>
    <w:rsid w:val="00DC03EA"/>
    <w:rsid w:val="00DC22CF"/>
    <w:rsid w:val="00DC2363"/>
    <w:rsid w:val="00DC2701"/>
    <w:rsid w:val="00DC63C3"/>
    <w:rsid w:val="00DD0E71"/>
    <w:rsid w:val="00DD17C1"/>
    <w:rsid w:val="00DD66CE"/>
    <w:rsid w:val="00DE08A0"/>
    <w:rsid w:val="00DE0AE8"/>
    <w:rsid w:val="00DE0B27"/>
    <w:rsid w:val="00DE30DA"/>
    <w:rsid w:val="00DE3C8D"/>
    <w:rsid w:val="00DF2142"/>
    <w:rsid w:val="00DF30CB"/>
    <w:rsid w:val="00DF47DC"/>
    <w:rsid w:val="00DF7902"/>
    <w:rsid w:val="00E02F62"/>
    <w:rsid w:val="00E04B46"/>
    <w:rsid w:val="00E10D8C"/>
    <w:rsid w:val="00E12C3D"/>
    <w:rsid w:val="00E164D1"/>
    <w:rsid w:val="00E2226C"/>
    <w:rsid w:val="00E23FC6"/>
    <w:rsid w:val="00E26A1C"/>
    <w:rsid w:val="00E3250D"/>
    <w:rsid w:val="00E33AA3"/>
    <w:rsid w:val="00E44348"/>
    <w:rsid w:val="00E46FC2"/>
    <w:rsid w:val="00E47233"/>
    <w:rsid w:val="00E5135E"/>
    <w:rsid w:val="00E52485"/>
    <w:rsid w:val="00E56186"/>
    <w:rsid w:val="00E57A07"/>
    <w:rsid w:val="00E60C30"/>
    <w:rsid w:val="00E61406"/>
    <w:rsid w:val="00E64367"/>
    <w:rsid w:val="00E66811"/>
    <w:rsid w:val="00E76359"/>
    <w:rsid w:val="00E82D25"/>
    <w:rsid w:val="00E939EA"/>
    <w:rsid w:val="00E97DF2"/>
    <w:rsid w:val="00EA21B9"/>
    <w:rsid w:val="00EA38DF"/>
    <w:rsid w:val="00EB0618"/>
    <w:rsid w:val="00EB1C9B"/>
    <w:rsid w:val="00EB2A72"/>
    <w:rsid w:val="00EC1DE6"/>
    <w:rsid w:val="00EC6EA1"/>
    <w:rsid w:val="00ED5F8F"/>
    <w:rsid w:val="00ED6B8D"/>
    <w:rsid w:val="00EE5466"/>
    <w:rsid w:val="00EE5C89"/>
    <w:rsid w:val="00EF0C35"/>
    <w:rsid w:val="00EF0FCF"/>
    <w:rsid w:val="00EF2498"/>
    <w:rsid w:val="00EF6199"/>
    <w:rsid w:val="00EF621E"/>
    <w:rsid w:val="00F003CB"/>
    <w:rsid w:val="00F01E39"/>
    <w:rsid w:val="00F02111"/>
    <w:rsid w:val="00F04A89"/>
    <w:rsid w:val="00F05938"/>
    <w:rsid w:val="00F0652F"/>
    <w:rsid w:val="00F1501A"/>
    <w:rsid w:val="00F21555"/>
    <w:rsid w:val="00F27141"/>
    <w:rsid w:val="00F35771"/>
    <w:rsid w:val="00F369F9"/>
    <w:rsid w:val="00F36EDC"/>
    <w:rsid w:val="00F37F55"/>
    <w:rsid w:val="00F41F77"/>
    <w:rsid w:val="00F43C6C"/>
    <w:rsid w:val="00F43E9B"/>
    <w:rsid w:val="00F44293"/>
    <w:rsid w:val="00F449C9"/>
    <w:rsid w:val="00F47940"/>
    <w:rsid w:val="00F5155D"/>
    <w:rsid w:val="00F51D34"/>
    <w:rsid w:val="00F521A5"/>
    <w:rsid w:val="00F5264C"/>
    <w:rsid w:val="00F60932"/>
    <w:rsid w:val="00F60D2D"/>
    <w:rsid w:val="00F64820"/>
    <w:rsid w:val="00F703EF"/>
    <w:rsid w:val="00F71ECB"/>
    <w:rsid w:val="00F72267"/>
    <w:rsid w:val="00F72B8C"/>
    <w:rsid w:val="00F737C3"/>
    <w:rsid w:val="00F75BF1"/>
    <w:rsid w:val="00F839FD"/>
    <w:rsid w:val="00F85635"/>
    <w:rsid w:val="00F8576C"/>
    <w:rsid w:val="00F85CE9"/>
    <w:rsid w:val="00F86811"/>
    <w:rsid w:val="00F932C7"/>
    <w:rsid w:val="00F93BC0"/>
    <w:rsid w:val="00F9556E"/>
    <w:rsid w:val="00F962B9"/>
    <w:rsid w:val="00FB0156"/>
    <w:rsid w:val="00FB3BDC"/>
    <w:rsid w:val="00FB5B94"/>
    <w:rsid w:val="00FC28EF"/>
    <w:rsid w:val="00FE27EB"/>
    <w:rsid w:val="00FE53AF"/>
    <w:rsid w:val="00FF028D"/>
    <w:rsid w:val="00FF4D5A"/>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3099">
      <w:bodyDiv w:val="1"/>
      <w:marLeft w:val="0"/>
      <w:marRight w:val="0"/>
      <w:marTop w:val="0"/>
      <w:marBottom w:val="0"/>
      <w:divBdr>
        <w:top w:val="none" w:sz="0" w:space="0" w:color="auto"/>
        <w:left w:val="none" w:sz="0" w:space="0" w:color="auto"/>
        <w:bottom w:val="none" w:sz="0" w:space="0" w:color="auto"/>
        <w:right w:val="none" w:sz="0" w:space="0" w:color="auto"/>
      </w:divBdr>
      <w:divsChild>
        <w:div w:id="158429586">
          <w:marLeft w:val="0"/>
          <w:marRight w:val="0"/>
          <w:marTop w:val="0"/>
          <w:marBottom w:val="0"/>
          <w:divBdr>
            <w:top w:val="none" w:sz="0" w:space="0" w:color="auto"/>
            <w:left w:val="none" w:sz="0" w:space="0" w:color="auto"/>
            <w:bottom w:val="none" w:sz="0" w:space="0" w:color="auto"/>
            <w:right w:val="none" w:sz="0" w:space="0" w:color="auto"/>
          </w:divBdr>
        </w:div>
      </w:divsChild>
    </w:div>
    <w:div w:id="436870261">
      <w:bodyDiv w:val="1"/>
      <w:marLeft w:val="0"/>
      <w:marRight w:val="0"/>
      <w:marTop w:val="0"/>
      <w:marBottom w:val="0"/>
      <w:divBdr>
        <w:top w:val="none" w:sz="0" w:space="0" w:color="auto"/>
        <w:left w:val="none" w:sz="0" w:space="0" w:color="auto"/>
        <w:bottom w:val="none" w:sz="0" w:space="0" w:color="auto"/>
        <w:right w:val="none" w:sz="0" w:space="0" w:color="auto"/>
      </w:divBdr>
    </w:div>
    <w:div w:id="726487782">
      <w:bodyDiv w:val="1"/>
      <w:marLeft w:val="0"/>
      <w:marRight w:val="0"/>
      <w:marTop w:val="0"/>
      <w:marBottom w:val="0"/>
      <w:divBdr>
        <w:top w:val="none" w:sz="0" w:space="0" w:color="auto"/>
        <w:left w:val="none" w:sz="0" w:space="0" w:color="auto"/>
        <w:bottom w:val="none" w:sz="0" w:space="0" w:color="auto"/>
        <w:right w:val="none" w:sz="0" w:space="0" w:color="auto"/>
      </w:divBdr>
      <w:divsChild>
        <w:div w:id="1967079343">
          <w:marLeft w:val="0"/>
          <w:marRight w:val="0"/>
          <w:marTop w:val="0"/>
          <w:marBottom w:val="0"/>
          <w:divBdr>
            <w:top w:val="none" w:sz="0" w:space="0" w:color="auto"/>
            <w:left w:val="none" w:sz="0" w:space="0" w:color="auto"/>
            <w:bottom w:val="none" w:sz="0" w:space="0" w:color="auto"/>
            <w:right w:val="none" w:sz="0" w:space="0" w:color="auto"/>
          </w:divBdr>
          <w:divsChild>
            <w:div w:id="1745881759">
              <w:marLeft w:val="0"/>
              <w:marRight w:val="0"/>
              <w:marTop w:val="0"/>
              <w:marBottom w:val="0"/>
              <w:divBdr>
                <w:top w:val="none" w:sz="0" w:space="0" w:color="auto"/>
                <w:left w:val="none" w:sz="0" w:space="0" w:color="auto"/>
                <w:bottom w:val="none" w:sz="0" w:space="0" w:color="auto"/>
                <w:right w:val="none" w:sz="0" w:space="0" w:color="auto"/>
              </w:divBdr>
              <w:divsChild>
                <w:div w:id="1039746709">
                  <w:marLeft w:val="0"/>
                  <w:marRight w:val="0"/>
                  <w:marTop w:val="525"/>
                  <w:marBottom w:val="0"/>
                  <w:divBdr>
                    <w:top w:val="none" w:sz="0" w:space="0" w:color="auto"/>
                    <w:left w:val="none" w:sz="0" w:space="0" w:color="auto"/>
                    <w:bottom w:val="none" w:sz="0" w:space="0" w:color="auto"/>
                    <w:right w:val="none" w:sz="0" w:space="0" w:color="auto"/>
                  </w:divBdr>
                  <w:divsChild>
                    <w:div w:id="1444616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59007">
      <w:bodyDiv w:val="1"/>
      <w:marLeft w:val="0"/>
      <w:marRight w:val="0"/>
      <w:marTop w:val="0"/>
      <w:marBottom w:val="0"/>
      <w:divBdr>
        <w:top w:val="none" w:sz="0" w:space="0" w:color="auto"/>
        <w:left w:val="none" w:sz="0" w:space="0" w:color="auto"/>
        <w:bottom w:val="none" w:sz="0" w:space="0" w:color="auto"/>
        <w:right w:val="none" w:sz="0" w:space="0" w:color="auto"/>
      </w:divBdr>
      <w:divsChild>
        <w:div w:id="592476156">
          <w:marLeft w:val="0"/>
          <w:marRight w:val="0"/>
          <w:marTop w:val="0"/>
          <w:marBottom w:val="0"/>
          <w:divBdr>
            <w:top w:val="none" w:sz="0" w:space="0" w:color="auto"/>
            <w:left w:val="none" w:sz="0" w:space="0" w:color="auto"/>
            <w:bottom w:val="none" w:sz="0" w:space="0" w:color="auto"/>
            <w:right w:val="none" w:sz="0" w:space="0" w:color="auto"/>
          </w:divBdr>
        </w:div>
      </w:divsChild>
    </w:div>
    <w:div w:id="1829399862">
      <w:bodyDiv w:val="1"/>
      <w:marLeft w:val="0"/>
      <w:marRight w:val="0"/>
      <w:marTop w:val="0"/>
      <w:marBottom w:val="0"/>
      <w:divBdr>
        <w:top w:val="none" w:sz="0" w:space="0" w:color="auto"/>
        <w:left w:val="none" w:sz="0" w:space="0" w:color="auto"/>
        <w:bottom w:val="none" w:sz="0" w:space="0" w:color="auto"/>
        <w:right w:val="none" w:sz="0" w:space="0" w:color="auto"/>
      </w:divBdr>
    </w:div>
    <w:div w:id="1999261369">
      <w:bodyDiv w:val="1"/>
      <w:marLeft w:val="0"/>
      <w:marRight w:val="0"/>
      <w:marTop w:val="0"/>
      <w:marBottom w:val="0"/>
      <w:divBdr>
        <w:top w:val="none" w:sz="0" w:space="0" w:color="auto"/>
        <w:left w:val="none" w:sz="0" w:space="0" w:color="auto"/>
        <w:bottom w:val="none" w:sz="0" w:space="0" w:color="auto"/>
        <w:right w:val="none" w:sz="0" w:space="0" w:color="auto"/>
      </w:divBdr>
      <w:divsChild>
        <w:div w:id="569315542">
          <w:marLeft w:val="0"/>
          <w:marRight w:val="0"/>
          <w:marTop w:val="0"/>
          <w:marBottom w:val="0"/>
          <w:divBdr>
            <w:top w:val="none" w:sz="0" w:space="0" w:color="auto"/>
            <w:left w:val="none" w:sz="0" w:space="0" w:color="auto"/>
            <w:bottom w:val="none" w:sz="0" w:space="0" w:color="auto"/>
            <w:right w:val="none" w:sz="0" w:space="0" w:color="auto"/>
          </w:divBdr>
          <w:divsChild>
            <w:div w:id="1693993620">
              <w:marLeft w:val="0"/>
              <w:marRight w:val="0"/>
              <w:marTop w:val="0"/>
              <w:marBottom w:val="0"/>
              <w:divBdr>
                <w:top w:val="none" w:sz="0" w:space="0" w:color="auto"/>
                <w:left w:val="none" w:sz="0" w:space="0" w:color="auto"/>
                <w:bottom w:val="none" w:sz="0" w:space="0" w:color="auto"/>
                <w:right w:val="none" w:sz="0" w:space="0" w:color="auto"/>
              </w:divBdr>
              <w:divsChild>
                <w:div w:id="995298494">
                  <w:marLeft w:val="0"/>
                  <w:marRight w:val="0"/>
                  <w:marTop w:val="525"/>
                  <w:marBottom w:val="0"/>
                  <w:divBdr>
                    <w:top w:val="none" w:sz="0" w:space="0" w:color="auto"/>
                    <w:left w:val="none" w:sz="0" w:space="0" w:color="auto"/>
                    <w:bottom w:val="none" w:sz="0" w:space="0" w:color="auto"/>
                    <w:right w:val="none" w:sz="0" w:space="0" w:color="auto"/>
                  </w:divBdr>
                  <w:divsChild>
                    <w:div w:id="189532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6097-9304-4FAF-B469-A268510B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5475</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HomeOffice</dc:creator>
  <cp:lastModifiedBy>Lepešková Ivana</cp:lastModifiedBy>
  <cp:revision>2</cp:revision>
  <cp:lastPrinted>2016-05-27T17:49:00Z</cp:lastPrinted>
  <dcterms:created xsi:type="dcterms:W3CDTF">2016-06-10T12:10:00Z</dcterms:created>
  <dcterms:modified xsi:type="dcterms:W3CDTF">2016-06-10T12:10:00Z</dcterms:modified>
</cp:coreProperties>
</file>